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D1B01E" w14:textId="77777777" w:rsidR="002861A0" w:rsidRPr="00372C63" w:rsidRDefault="002861A0" w:rsidP="00FD50D3">
      <w:pPr>
        <w:jc w:val="center"/>
        <w:rPr>
          <w:rFonts w:ascii="微软雅黑" w:eastAsia="微软雅黑" w:hAnsi="微软雅黑"/>
          <w:b/>
          <w:color w:val="000000" w:themeColor="text1"/>
          <w:sz w:val="32"/>
          <w:szCs w:val="28"/>
        </w:rPr>
      </w:pPr>
      <w:r w:rsidRPr="00372C63">
        <w:rPr>
          <w:rFonts w:ascii="微软雅黑" w:eastAsia="微软雅黑" w:hAnsi="微软雅黑" w:hint="eastAsia"/>
          <w:b/>
          <w:color w:val="000000" w:themeColor="text1"/>
          <w:sz w:val="32"/>
          <w:szCs w:val="28"/>
        </w:rPr>
        <w:t>东南大学2019年国际暑期学校项目介绍</w:t>
      </w:r>
    </w:p>
    <w:p w14:paraId="585E2F7C" w14:textId="77777777" w:rsidR="002861A0" w:rsidRPr="00372C63" w:rsidRDefault="00C415C0" w:rsidP="003415E9">
      <w:pPr>
        <w:jc w:val="center"/>
        <w:outlineLvl w:val="0"/>
        <w:rPr>
          <w:rFonts w:ascii="Times New Roman" w:eastAsia="Arial Unicode MS" w:hAnsi="Times New Roman" w:cs="Times New Roman"/>
          <w:b/>
          <w:color w:val="000000" w:themeColor="text1"/>
          <w:sz w:val="24"/>
          <w:szCs w:val="28"/>
        </w:rPr>
      </w:pPr>
      <w:r w:rsidRPr="00372C63">
        <w:rPr>
          <w:rFonts w:ascii="Times New Roman" w:eastAsia="Arial Unicode MS" w:hAnsi="Times New Roman" w:cs="Times New Roman"/>
          <w:b/>
          <w:color w:val="000000" w:themeColor="text1"/>
          <w:sz w:val="24"/>
          <w:szCs w:val="28"/>
        </w:rPr>
        <w:t>Introduction of SEU International Summer School Program</w:t>
      </w:r>
    </w:p>
    <w:p w14:paraId="305097EB" w14:textId="77777777" w:rsidR="003C7193" w:rsidRPr="00372C63" w:rsidRDefault="003C7193" w:rsidP="003C7193">
      <w:pPr>
        <w:rPr>
          <w:b/>
          <w:color w:val="000000" w:themeColor="text1"/>
          <w:szCs w:val="21"/>
          <w:u w:val="single"/>
        </w:rPr>
      </w:pPr>
    </w:p>
    <w:p w14:paraId="1EE0CD1E" w14:textId="77777777" w:rsidR="003C7193" w:rsidRPr="00372C63" w:rsidRDefault="00DB2A69" w:rsidP="003C7193">
      <w:pPr>
        <w:rPr>
          <w:b/>
          <w:color w:val="000000" w:themeColor="text1"/>
          <w:sz w:val="24"/>
          <w:szCs w:val="24"/>
        </w:rPr>
      </w:pPr>
      <w:r w:rsidRPr="00372C63">
        <w:rPr>
          <w:rFonts w:ascii="微软雅黑" w:eastAsia="微软雅黑" w:hAnsi="微软雅黑" w:hint="eastAsia"/>
          <w:b/>
          <w:noProof/>
          <w:color w:val="000000" w:themeColor="text1"/>
          <w:sz w:val="24"/>
          <w:szCs w:val="24"/>
          <w:lang w:eastAsia="ja-JP"/>
        </w:rPr>
        <mc:AlternateContent>
          <mc:Choice Requires="wps">
            <w:drawing>
              <wp:anchor distT="0" distB="0" distL="114300" distR="114300" simplePos="0" relativeHeight="251659264" behindDoc="0" locked="0" layoutInCell="1" allowOverlap="1" wp14:anchorId="60A5FDE2" wp14:editId="5B09B193">
                <wp:simplePos x="0" y="0"/>
                <wp:positionH relativeFrom="column">
                  <wp:posOffset>8890</wp:posOffset>
                </wp:positionH>
                <wp:positionV relativeFrom="paragraph">
                  <wp:posOffset>360045</wp:posOffset>
                </wp:positionV>
                <wp:extent cx="5343525" cy="9525"/>
                <wp:effectExtent l="0" t="0" r="9525" b="28575"/>
                <wp:wrapNone/>
                <wp:docPr id="2" name="直接连接符 2"/>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DD80A5"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7pt,28.35pt" to="421.4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" strokecolor="#4579b8 [3044]"/>
            </w:pict>
          </mc:Fallback>
        </mc:AlternateContent>
      </w:r>
      <w:r w:rsidR="000D1117" w:rsidRPr="00372C63">
        <w:rPr>
          <w:rFonts w:ascii="微软雅黑" w:eastAsia="微软雅黑" w:hAnsi="微软雅黑" w:hint="eastAsia"/>
          <w:b/>
          <w:color w:val="000000" w:themeColor="text1"/>
          <w:sz w:val="24"/>
          <w:szCs w:val="24"/>
        </w:rPr>
        <w:t>项目主题</w:t>
      </w:r>
      <w:r w:rsidR="003415E9" w:rsidRPr="00372C63">
        <w:rPr>
          <w:rFonts w:ascii="微软雅黑" w:eastAsia="微软雅黑" w:hAnsi="微软雅黑"/>
          <w:b/>
          <w:color w:val="000000" w:themeColor="text1"/>
          <w:sz w:val="24"/>
          <w:szCs w:val="24"/>
        </w:rPr>
        <w:t xml:space="preserve"> </w:t>
      </w:r>
    </w:p>
    <w:p w14:paraId="3129BAF6" w14:textId="77777777" w:rsidR="003415E9" w:rsidRPr="00372C63" w:rsidRDefault="00DB2A69" w:rsidP="003415E9">
      <w:pPr>
        <w:outlineLvl w:val="0"/>
        <w:rPr>
          <w:b/>
          <w:color w:val="000000" w:themeColor="text1"/>
          <w:sz w:val="24"/>
          <w:szCs w:val="24"/>
        </w:rPr>
      </w:pPr>
      <w:r w:rsidRPr="00372C63">
        <w:rPr>
          <w:rFonts w:hint="eastAsia"/>
          <w:b/>
          <w:color w:val="000000" w:themeColor="text1"/>
          <w:sz w:val="24"/>
          <w:szCs w:val="24"/>
        </w:rPr>
        <w:t>Theme</w:t>
      </w:r>
    </w:p>
    <w:p w14:paraId="28F638A6" w14:textId="77777777" w:rsidR="003415E9" w:rsidRPr="00372C63" w:rsidRDefault="003415E9" w:rsidP="003415E9">
      <w:pPr>
        <w:outlineLvl w:val="0"/>
        <w:rPr>
          <w:b/>
          <w:color w:val="000000" w:themeColor="text1"/>
          <w:sz w:val="24"/>
          <w:szCs w:val="24"/>
        </w:rPr>
      </w:pPr>
    </w:p>
    <w:p w14:paraId="08E80483" w14:textId="097C2208" w:rsidR="003C7193" w:rsidRPr="00372C63" w:rsidRDefault="003415E9" w:rsidP="003415E9">
      <w:pPr>
        <w:outlineLvl w:val="0"/>
        <w:rPr>
          <w:b/>
          <w:color w:val="000000" w:themeColor="text1"/>
          <w:sz w:val="24"/>
          <w:szCs w:val="24"/>
        </w:rPr>
      </w:pPr>
      <w:r w:rsidRPr="00372C63">
        <w:rPr>
          <w:rFonts w:hint="eastAsia"/>
          <w:b/>
          <w:color w:val="000000" w:themeColor="text1"/>
          <w:sz w:val="24"/>
          <w:szCs w:val="24"/>
        </w:rPr>
        <w:t>平遥城乡历史景观设计工作坊</w:t>
      </w:r>
    </w:p>
    <w:p w14:paraId="4801BEA6" w14:textId="79697F56" w:rsidR="00DB2A69" w:rsidRPr="00372C63" w:rsidRDefault="00F0418F" w:rsidP="003C7193">
      <w:pPr>
        <w:rPr>
          <w:b/>
          <w:color w:val="000000" w:themeColor="text1"/>
          <w:sz w:val="24"/>
          <w:szCs w:val="24"/>
        </w:rPr>
      </w:pPr>
      <w:r w:rsidRPr="00372C63">
        <w:rPr>
          <w:b/>
          <w:color w:val="000000" w:themeColor="text1"/>
          <w:sz w:val="24"/>
          <w:szCs w:val="24"/>
        </w:rPr>
        <w:t>Historic Urban-Rural Landscape of Pingyao Design Workshop</w:t>
      </w:r>
    </w:p>
    <w:p w14:paraId="05FBD4D4" w14:textId="77777777" w:rsidR="00DB2A69" w:rsidRPr="00372C63" w:rsidRDefault="00DB2A69" w:rsidP="003C7193">
      <w:pPr>
        <w:rPr>
          <w:b/>
          <w:color w:val="000000" w:themeColor="text1"/>
          <w:sz w:val="24"/>
          <w:szCs w:val="24"/>
          <w:u w:val="single"/>
        </w:rPr>
      </w:pPr>
    </w:p>
    <w:p w14:paraId="2920796C" w14:textId="77777777" w:rsidR="003C7193" w:rsidRPr="00372C63" w:rsidRDefault="00DB2A69" w:rsidP="003C7193">
      <w:pPr>
        <w:rPr>
          <w:b/>
          <w:color w:val="000000" w:themeColor="text1"/>
          <w:sz w:val="24"/>
          <w:szCs w:val="24"/>
        </w:rPr>
      </w:pPr>
      <w:r w:rsidRPr="00372C63">
        <w:rPr>
          <w:rFonts w:ascii="微软雅黑" w:eastAsia="微软雅黑" w:hAnsi="微软雅黑" w:hint="eastAsia"/>
          <w:b/>
          <w:noProof/>
          <w:color w:val="000000" w:themeColor="text1"/>
          <w:sz w:val="24"/>
          <w:szCs w:val="24"/>
          <w:lang w:eastAsia="ja-JP"/>
        </w:rPr>
        <mc:AlternateContent>
          <mc:Choice Requires="wps">
            <w:drawing>
              <wp:anchor distT="0" distB="0" distL="114300" distR="114300" simplePos="0" relativeHeight="251660288" behindDoc="0" locked="0" layoutInCell="1" allowOverlap="1" wp14:anchorId="1DEE3284" wp14:editId="5614AAD3">
                <wp:simplePos x="0" y="0"/>
                <wp:positionH relativeFrom="column">
                  <wp:posOffset>8890</wp:posOffset>
                </wp:positionH>
                <wp:positionV relativeFrom="paragraph">
                  <wp:posOffset>356235</wp:posOffset>
                </wp:positionV>
                <wp:extent cx="5343525" cy="0"/>
                <wp:effectExtent l="0" t="0" r="9525" b="19050"/>
                <wp:wrapNone/>
                <wp:docPr id="3" name="直接连接符 3"/>
                <wp:cNvGraphicFramePr/>
                <a:graphic xmlns:a="http://schemas.openxmlformats.org/drawingml/2006/main">
                  <a:graphicData uri="http://schemas.microsoft.com/office/word/2010/wordprocessingShape">
                    <wps:wsp>
                      <wps:cNvCnPr/>
                      <wps:spPr>
                        <a:xfrm>
                          <a:off x="0" y="0"/>
                          <a:ext cx="5343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F1D348" id="直接连接符 3"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7pt,28.05pt" to="421.4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" strokecolor="#4579b8 [3044]"/>
            </w:pict>
          </mc:Fallback>
        </mc:AlternateContent>
      </w:r>
      <w:r w:rsidR="003C7193" w:rsidRPr="00372C63">
        <w:rPr>
          <w:rFonts w:ascii="微软雅黑" w:eastAsia="微软雅黑" w:hAnsi="微软雅黑" w:hint="eastAsia"/>
          <w:b/>
          <w:color w:val="000000" w:themeColor="text1"/>
          <w:sz w:val="24"/>
          <w:szCs w:val="24"/>
        </w:rPr>
        <w:t>项目概述</w:t>
      </w:r>
      <w:r w:rsidRPr="00372C63">
        <w:rPr>
          <w:rFonts w:hint="eastAsia"/>
          <w:b/>
          <w:color w:val="000000" w:themeColor="text1"/>
          <w:sz w:val="24"/>
          <w:szCs w:val="24"/>
        </w:rPr>
        <w:t xml:space="preserve"> </w:t>
      </w:r>
    </w:p>
    <w:p w14:paraId="5DDEE4BF" w14:textId="77777777" w:rsidR="003415E9" w:rsidRPr="00372C63" w:rsidRDefault="00DB2A69" w:rsidP="003415E9">
      <w:pPr>
        <w:outlineLvl w:val="0"/>
        <w:rPr>
          <w:b/>
          <w:color w:val="000000" w:themeColor="text1"/>
          <w:sz w:val="24"/>
          <w:szCs w:val="24"/>
        </w:rPr>
      </w:pPr>
      <w:r w:rsidRPr="00372C63">
        <w:rPr>
          <w:rFonts w:hint="eastAsia"/>
          <w:b/>
          <w:color w:val="000000" w:themeColor="text1"/>
          <w:sz w:val="24"/>
          <w:szCs w:val="24"/>
        </w:rPr>
        <w:t>Overview</w:t>
      </w:r>
    </w:p>
    <w:p w14:paraId="4AFA5C49" w14:textId="77777777" w:rsidR="003415E9" w:rsidRPr="00372C63" w:rsidRDefault="003415E9" w:rsidP="003415E9">
      <w:pPr>
        <w:outlineLvl w:val="0"/>
        <w:rPr>
          <w:b/>
          <w:color w:val="000000" w:themeColor="text1"/>
          <w:sz w:val="24"/>
          <w:szCs w:val="24"/>
        </w:rPr>
      </w:pPr>
    </w:p>
    <w:p w14:paraId="01B341C0" w14:textId="77777777" w:rsidR="003C7193" w:rsidRPr="00372C63" w:rsidRDefault="003415E9" w:rsidP="003415E9">
      <w:pPr>
        <w:outlineLvl w:val="0"/>
        <w:rPr>
          <w:b/>
          <w:color w:val="000000" w:themeColor="text1"/>
          <w:sz w:val="24"/>
          <w:szCs w:val="24"/>
        </w:rPr>
      </w:pPr>
      <w:r w:rsidRPr="00372C63">
        <w:rPr>
          <w:rFonts w:hint="eastAsia"/>
          <w:b/>
          <w:color w:val="000000" w:themeColor="text1"/>
          <w:sz w:val="24"/>
          <w:szCs w:val="24"/>
        </w:rPr>
        <w:t>平遥古城是以整座古城列入世界文化遗产的古代城市，也是我国北方保存完整的明清县城的典型案例。本课题拟以平遥历史上的古城</w:t>
      </w:r>
      <w:r w:rsidRPr="00372C63">
        <w:rPr>
          <w:rFonts w:hint="eastAsia"/>
          <w:b/>
          <w:color w:val="000000" w:themeColor="text1"/>
          <w:sz w:val="24"/>
          <w:szCs w:val="24"/>
        </w:rPr>
        <w:t xml:space="preserve"> +</w:t>
      </w:r>
      <w:r w:rsidRPr="00372C63">
        <w:rPr>
          <w:rFonts w:hint="eastAsia"/>
          <w:b/>
          <w:color w:val="000000" w:themeColor="text1"/>
          <w:sz w:val="24"/>
          <w:szCs w:val="24"/>
        </w:rPr>
        <w:t>“五堡二寨”城乡空间结构为基础，在历史结构与城市文脉的基础上，以城带乡，促进乡村建设。作为东南大学建筑学院与挪威科技大学合作的系列设计工作坊之一，两方已有的合作基础包括基于环境</w:t>
      </w:r>
      <w:r w:rsidRPr="00372C63">
        <w:rPr>
          <w:rFonts w:hint="eastAsia"/>
          <w:b/>
          <w:color w:val="000000" w:themeColor="text1"/>
          <w:sz w:val="24"/>
          <w:szCs w:val="24"/>
        </w:rPr>
        <w:t>-</w:t>
      </w:r>
      <w:r w:rsidRPr="00372C63">
        <w:rPr>
          <w:rFonts w:hint="eastAsia"/>
          <w:b/>
          <w:color w:val="000000" w:themeColor="text1"/>
          <w:sz w:val="24"/>
          <w:szCs w:val="24"/>
        </w:rPr>
        <w:t>文化理念对平遥古城与高铁新区之间的功能</w:t>
      </w:r>
      <w:r w:rsidRPr="00372C63">
        <w:rPr>
          <w:rFonts w:hint="eastAsia"/>
          <w:b/>
          <w:color w:val="000000" w:themeColor="text1"/>
          <w:sz w:val="24"/>
          <w:szCs w:val="24"/>
        </w:rPr>
        <w:t>-</w:t>
      </w:r>
      <w:r w:rsidRPr="00372C63">
        <w:rPr>
          <w:rFonts w:hint="eastAsia"/>
          <w:b/>
          <w:color w:val="000000" w:themeColor="text1"/>
          <w:sz w:val="24"/>
          <w:szCs w:val="24"/>
        </w:rPr>
        <w:t>空间关联性的研究，本课题将进一步提出符合平遥历史文化和环境特点的新型高铁新区规划设计方案。</w:t>
      </w:r>
    </w:p>
    <w:p w14:paraId="54EE256F" w14:textId="77777777" w:rsidR="00B2643C" w:rsidRPr="00372C63" w:rsidRDefault="00B2643C" w:rsidP="003C7193">
      <w:pPr>
        <w:rPr>
          <w:b/>
          <w:color w:val="000000" w:themeColor="text1"/>
          <w:sz w:val="24"/>
          <w:szCs w:val="24"/>
        </w:rPr>
      </w:pPr>
    </w:p>
    <w:p w14:paraId="002644B0" w14:textId="77777777" w:rsidR="00685C69" w:rsidRPr="00372C63" w:rsidRDefault="00685C69" w:rsidP="00685C69">
      <w:pPr>
        <w:rPr>
          <w:b/>
          <w:color w:val="000000" w:themeColor="text1"/>
          <w:sz w:val="24"/>
          <w:szCs w:val="24"/>
        </w:rPr>
      </w:pPr>
      <w:r w:rsidRPr="00372C63">
        <w:rPr>
          <w:rFonts w:hint="eastAsia"/>
          <w:b/>
          <w:color w:val="000000" w:themeColor="text1"/>
          <w:sz w:val="24"/>
          <w:szCs w:val="24"/>
        </w:rPr>
        <w:t>预期任务：</w:t>
      </w:r>
    </w:p>
    <w:p w14:paraId="5725B62E" w14:textId="77777777" w:rsidR="00685C69" w:rsidRPr="00372C63" w:rsidRDefault="00685C69" w:rsidP="00685C69">
      <w:pPr>
        <w:rPr>
          <w:b/>
          <w:color w:val="000000" w:themeColor="text1"/>
          <w:sz w:val="24"/>
          <w:szCs w:val="24"/>
        </w:rPr>
      </w:pPr>
      <w:r w:rsidRPr="00372C63">
        <w:rPr>
          <w:rFonts w:hint="eastAsia"/>
          <w:b/>
          <w:color w:val="000000" w:themeColor="text1"/>
          <w:sz w:val="24"/>
          <w:szCs w:val="24"/>
        </w:rPr>
        <w:t>（一）平遥古城贺兰仙桥街区、城隍庙街区研究</w:t>
      </w:r>
    </w:p>
    <w:p w14:paraId="5CCADCED" w14:textId="77777777" w:rsidR="00685C69" w:rsidRPr="00372C63" w:rsidRDefault="00685C69" w:rsidP="00685C69">
      <w:pPr>
        <w:rPr>
          <w:b/>
          <w:color w:val="000000" w:themeColor="text1"/>
          <w:sz w:val="24"/>
          <w:szCs w:val="24"/>
        </w:rPr>
      </w:pPr>
      <w:r w:rsidRPr="00372C63">
        <w:rPr>
          <w:rFonts w:hint="eastAsia"/>
          <w:b/>
          <w:color w:val="000000" w:themeColor="text1"/>
          <w:sz w:val="24"/>
          <w:szCs w:val="24"/>
        </w:rPr>
        <w:t>1.</w:t>
      </w:r>
      <w:r w:rsidRPr="00372C63">
        <w:rPr>
          <w:rFonts w:hint="eastAsia"/>
          <w:b/>
          <w:color w:val="000000" w:themeColor="text1"/>
          <w:sz w:val="24"/>
          <w:szCs w:val="24"/>
        </w:rPr>
        <w:t>贺兰仙桥街区、城隍庙街区历史文化特色与价值研究；</w:t>
      </w:r>
    </w:p>
    <w:p w14:paraId="6D8A4CA2" w14:textId="77777777" w:rsidR="00685C69" w:rsidRPr="00372C63" w:rsidRDefault="00685C69" w:rsidP="00685C69">
      <w:pPr>
        <w:rPr>
          <w:b/>
          <w:color w:val="000000" w:themeColor="text1"/>
          <w:sz w:val="24"/>
          <w:szCs w:val="24"/>
        </w:rPr>
      </w:pPr>
      <w:r w:rsidRPr="00372C63">
        <w:rPr>
          <w:rFonts w:hint="eastAsia"/>
          <w:b/>
          <w:color w:val="000000" w:themeColor="text1"/>
          <w:sz w:val="24"/>
          <w:szCs w:val="24"/>
        </w:rPr>
        <w:t xml:space="preserve">2. </w:t>
      </w:r>
      <w:r w:rsidRPr="00372C63">
        <w:rPr>
          <w:rFonts w:hint="eastAsia"/>
          <w:b/>
          <w:color w:val="000000" w:themeColor="text1"/>
          <w:sz w:val="24"/>
          <w:szCs w:val="24"/>
        </w:rPr>
        <w:t>贺兰仙桥街区、城隍庙街区文化遗产管理、社区管理、建设性破坏、遗产危机等方面研究；</w:t>
      </w:r>
    </w:p>
    <w:p w14:paraId="6DAAC933" w14:textId="77777777" w:rsidR="00685C69" w:rsidRPr="00372C63" w:rsidRDefault="00685C69" w:rsidP="00685C69">
      <w:pPr>
        <w:rPr>
          <w:b/>
          <w:color w:val="000000" w:themeColor="text1"/>
          <w:sz w:val="24"/>
          <w:szCs w:val="24"/>
        </w:rPr>
      </w:pPr>
      <w:r w:rsidRPr="00372C63">
        <w:rPr>
          <w:rFonts w:hint="eastAsia"/>
          <w:b/>
          <w:color w:val="000000" w:themeColor="text1"/>
          <w:sz w:val="24"/>
          <w:szCs w:val="24"/>
        </w:rPr>
        <w:t xml:space="preserve">3. </w:t>
      </w:r>
      <w:r w:rsidRPr="00372C63">
        <w:rPr>
          <w:rFonts w:hint="eastAsia"/>
          <w:b/>
          <w:color w:val="000000" w:themeColor="text1"/>
          <w:sz w:val="24"/>
          <w:szCs w:val="24"/>
        </w:rPr>
        <w:t>贺兰仙桥街区、城隍庙街区文化遗产科学利用、社区发展、社区中心建设等研究；</w:t>
      </w:r>
    </w:p>
    <w:p w14:paraId="4BF5AE86" w14:textId="77777777" w:rsidR="00685C69" w:rsidRPr="00372C63" w:rsidRDefault="00685C69" w:rsidP="00685C69">
      <w:pPr>
        <w:rPr>
          <w:b/>
          <w:color w:val="000000" w:themeColor="text1"/>
          <w:sz w:val="24"/>
          <w:szCs w:val="24"/>
        </w:rPr>
      </w:pPr>
      <w:r w:rsidRPr="00372C63">
        <w:rPr>
          <w:rFonts w:hint="eastAsia"/>
          <w:b/>
          <w:color w:val="000000" w:themeColor="text1"/>
          <w:sz w:val="24"/>
          <w:szCs w:val="24"/>
        </w:rPr>
        <w:t xml:space="preserve">4. </w:t>
      </w:r>
      <w:r w:rsidRPr="00372C63">
        <w:rPr>
          <w:rFonts w:hint="eastAsia"/>
          <w:b/>
          <w:color w:val="000000" w:themeColor="text1"/>
          <w:sz w:val="24"/>
          <w:szCs w:val="24"/>
        </w:rPr>
        <w:t>贺兰仙桥街区、城隍庙街区的更新，老墙保护、人居环境改善措施研究；</w:t>
      </w:r>
    </w:p>
    <w:p w14:paraId="2B353468" w14:textId="55433155" w:rsidR="00685C69" w:rsidRPr="00372C63" w:rsidRDefault="00685C69" w:rsidP="00685C69">
      <w:pPr>
        <w:rPr>
          <w:b/>
          <w:color w:val="000000" w:themeColor="text1"/>
          <w:sz w:val="24"/>
          <w:szCs w:val="24"/>
        </w:rPr>
      </w:pPr>
      <w:r w:rsidRPr="00372C63">
        <w:rPr>
          <w:rFonts w:hint="eastAsia"/>
          <w:b/>
          <w:color w:val="000000" w:themeColor="text1"/>
          <w:sz w:val="24"/>
          <w:szCs w:val="24"/>
        </w:rPr>
        <w:t>（二）杜村—候冀</w:t>
      </w:r>
      <w:r w:rsidR="003A5EB5" w:rsidRPr="00372C63">
        <w:rPr>
          <w:rFonts w:hint="eastAsia"/>
          <w:b/>
          <w:color w:val="000000" w:themeColor="text1"/>
          <w:sz w:val="24"/>
          <w:szCs w:val="24"/>
        </w:rPr>
        <w:t>—桥头</w:t>
      </w:r>
      <w:r w:rsidRPr="00372C63">
        <w:rPr>
          <w:rFonts w:hint="eastAsia"/>
          <w:b/>
          <w:color w:val="000000" w:themeColor="text1"/>
          <w:sz w:val="24"/>
          <w:szCs w:val="24"/>
        </w:rPr>
        <w:t>传统堡寨群落整体性保护利用研究</w:t>
      </w:r>
    </w:p>
    <w:p w14:paraId="4F1F067E" w14:textId="0909D689" w:rsidR="00DB2A69" w:rsidRPr="00372C63" w:rsidRDefault="00A000E4" w:rsidP="003C7193">
      <w:pPr>
        <w:rPr>
          <w:b/>
          <w:color w:val="000000" w:themeColor="text1"/>
          <w:sz w:val="24"/>
          <w:szCs w:val="24"/>
        </w:rPr>
      </w:pPr>
      <w:r w:rsidRPr="00372C63">
        <w:rPr>
          <w:rFonts w:hint="eastAsia"/>
          <w:b/>
          <w:color w:val="000000" w:themeColor="text1"/>
          <w:sz w:val="24"/>
          <w:szCs w:val="24"/>
        </w:rPr>
        <w:t>1.</w:t>
      </w:r>
      <w:r w:rsidR="00500D79" w:rsidRPr="00372C63">
        <w:rPr>
          <w:b/>
          <w:color w:val="000000" w:themeColor="text1"/>
          <w:sz w:val="24"/>
          <w:szCs w:val="24"/>
        </w:rPr>
        <w:t xml:space="preserve"> </w:t>
      </w:r>
      <w:r w:rsidRPr="00372C63">
        <w:rPr>
          <w:rFonts w:hint="eastAsia"/>
          <w:b/>
          <w:color w:val="000000" w:themeColor="text1"/>
          <w:sz w:val="24"/>
          <w:szCs w:val="24"/>
        </w:rPr>
        <w:t>平遥历史</w:t>
      </w:r>
      <w:r w:rsidRPr="00372C63">
        <w:rPr>
          <w:b/>
          <w:color w:val="000000" w:themeColor="text1"/>
          <w:sz w:val="24"/>
          <w:szCs w:val="24"/>
        </w:rPr>
        <w:t>城乡</w:t>
      </w:r>
      <w:r w:rsidR="00F857EE" w:rsidRPr="00372C63">
        <w:rPr>
          <w:rFonts w:hint="eastAsia"/>
          <w:b/>
          <w:color w:val="000000" w:themeColor="text1"/>
          <w:sz w:val="24"/>
          <w:szCs w:val="24"/>
        </w:rPr>
        <w:t>空间</w:t>
      </w:r>
      <w:r w:rsidR="00F857EE" w:rsidRPr="00372C63">
        <w:rPr>
          <w:b/>
          <w:color w:val="000000" w:themeColor="text1"/>
          <w:sz w:val="24"/>
          <w:szCs w:val="24"/>
        </w:rPr>
        <w:t>结构</w:t>
      </w:r>
      <w:r w:rsidRPr="00372C63">
        <w:rPr>
          <w:b/>
          <w:color w:val="000000" w:themeColor="text1"/>
          <w:sz w:val="24"/>
          <w:szCs w:val="24"/>
        </w:rPr>
        <w:t>研究；</w:t>
      </w:r>
    </w:p>
    <w:p w14:paraId="16CD07A5" w14:textId="0101FF87" w:rsidR="00A000E4" w:rsidRPr="00372C63" w:rsidRDefault="00A000E4" w:rsidP="003C7193">
      <w:pPr>
        <w:rPr>
          <w:b/>
          <w:color w:val="000000" w:themeColor="text1"/>
          <w:sz w:val="24"/>
          <w:szCs w:val="24"/>
        </w:rPr>
      </w:pPr>
      <w:r w:rsidRPr="00372C63">
        <w:rPr>
          <w:b/>
          <w:color w:val="000000" w:themeColor="text1"/>
          <w:sz w:val="24"/>
          <w:szCs w:val="24"/>
        </w:rPr>
        <w:t>2.</w:t>
      </w:r>
      <w:r w:rsidR="00500D79" w:rsidRPr="00372C63">
        <w:rPr>
          <w:b/>
          <w:color w:val="000000" w:themeColor="text1"/>
          <w:sz w:val="24"/>
          <w:szCs w:val="24"/>
        </w:rPr>
        <w:t xml:space="preserve"> </w:t>
      </w:r>
      <w:r w:rsidRPr="00372C63">
        <w:rPr>
          <w:rFonts w:hint="eastAsia"/>
          <w:b/>
          <w:color w:val="000000" w:themeColor="text1"/>
          <w:sz w:val="24"/>
          <w:szCs w:val="24"/>
        </w:rPr>
        <w:t>杜村</w:t>
      </w:r>
      <w:r w:rsidR="00500D79" w:rsidRPr="00372C63">
        <w:rPr>
          <w:rFonts w:hint="eastAsia"/>
          <w:b/>
          <w:color w:val="000000" w:themeColor="text1"/>
          <w:sz w:val="24"/>
          <w:szCs w:val="24"/>
        </w:rPr>
        <w:t>—</w:t>
      </w:r>
      <w:r w:rsidRPr="00372C63">
        <w:rPr>
          <w:b/>
          <w:color w:val="000000" w:themeColor="text1"/>
          <w:sz w:val="24"/>
          <w:szCs w:val="24"/>
        </w:rPr>
        <w:t>侯冀</w:t>
      </w:r>
      <w:r w:rsidR="003A5EB5" w:rsidRPr="00372C63">
        <w:rPr>
          <w:rFonts w:hint="eastAsia"/>
          <w:b/>
          <w:color w:val="000000" w:themeColor="text1"/>
          <w:sz w:val="24"/>
          <w:szCs w:val="24"/>
        </w:rPr>
        <w:t>—桥头</w:t>
      </w:r>
      <w:r w:rsidRPr="00372C63">
        <w:rPr>
          <w:b/>
          <w:color w:val="000000" w:themeColor="text1"/>
          <w:sz w:val="24"/>
          <w:szCs w:val="24"/>
        </w:rPr>
        <w:t>传统</w:t>
      </w:r>
      <w:r w:rsidR="00500D79" w:rsidRPr="00372C63">
        <w:rPr>
          <w:rFonts w:hint="eastAsia"/>
          <w:b/>
          <w:color w:val="000000" w:themeColor="text1"/>
          <w:sz w:val="24"/>
          <w:szCs w:val="24"/>
        </w:rPr>
        <w:t>村</w:t>
      </w:r>
      <w:r w:rsidRPr="00372C63">
        <w:rPr>
          <w:b/>
          <w:color w:val="000000" w:themeColor="text1"/>
          <w:sz w:val="24"/>
          <w:szCs w:val="24"/>
        </w:rPr>
        <w:t>堡</w:t>
      </w:r>
      <w:r w:rsidRPr="00372C63">
        <w:rPr>
          <w:rFonts w:hint="eastAsia"/>
          <w:b/>
          <w:color w:val="000000" w:themeColor="text1"/>
          <w:sz w:val="24"/>
          <w:szCs w:val="24"/>
        </w:rPr>
        <w:t>空间特色</w:t>
      </w:r>
      <w:r w:rsidRPr="00372C63">
        <w:rPr>
          <w:b/>
          <w:color w:val="000000" w:themeColor="text1"/>
          <w:sz w:val="24"/>
          <w:szCs w:val="24"/>
        </w:rPr>
        <w:t>与文化特色研究；</w:t>
      </w:r>
    </w:p>
    <w:p w14:paraId="37DA4E22" w14:textId="7E639116" w:rsidR="00A000E4" w:rsidRPr="00372C63" w:rsidRDefault="00500D79" w:rsidP="003C7193">
      <w:pPr>
        <w:rPr>
          <w:b/>
          <w:color w:val="000000" w:themeColor="text1"/>
          <w:sz w:val="24"/>
          <w:szCs w:val="24"/>
        </w:rPr>
      </w:pPr>
      <w:r w:rsidRPr="00372C63">
        <w:rPr>
          <w:b/>
          <w:color w:val="000000" w:themeColor="text1"/>
          <w:sz w:val="24"/>
          <w:szCs w:val="24"/>
        </w:rPr>
        <w:t>3.</w:t>
      </w:r>
      <w:r w:rsidRPr="00372C63">
        <w:rPr>
          <w:rFonts w:hint="eastAsia"/>
          <w:b/>
          <w:color w:val="000000" w:themeColor="text1"/>
          <w:sz w:val="24"/>
          <w:szCs w:val="24"/>
        </w:rPr>
        <w:t xml:space="preserve"> </w:t>
      </w:r>
      <w:r w:rsidRPr="00372C63">
        <w:rPr>
          <w:rFonts w:hint="eastAsia"/>
          <w:b/>
          <w:color w:val="000000" w:themeColor="text1"/>
          <w:sz w:val="24"/>
          <w:szCs w:val="24"/>
        </w:rPr>
        <w:t>杜村—</w:t>
      </w:r>
      <w:r w:rsidRPr="00372C63">
        <w:rPr>
          <w:b/>
          <w:color w:val="000000" w:themeColor="text1"/>
          <w:sz w:val="24"/>
          <w:szCs w:val="24"/>
        </w:rPr>
        <w:t>侯冀</w:t>
      </w:r>
      <w:r w:rsidR="003A5EB5" w:rsidRPr="00372C63">
        <w:rPr>
          <w:rFonts w:hint="eastAsia"/>
          <w:b/>
          <w:color w:val="000000" w:themeColor="text1"/>
          <w:sz w:val="24"/>
          <w:szCs w:val="24"/>
        </w:rPr>
        <w:t>—桥头</w:t>
      </w:r>
      <w:r w:rsidRPr="00372C63">
        <w:rPr>
          <w:b/>
          <w:color w:val="000000" w:themeColor="text1"/>
          <w:sz w:val="24"/>
          <w:szCs w:val="24"/>
        </w:rPr>
        <w:t>传统</w:t>
      </w:r>
      <w:r w:rsidRPr="00372C63">
        <w:rPr>
          <w:rFonts w:hint="eastAsia"/>
          <w:b/>
          <w:color w:val="000000" w:themeColor="text1"/>
          <w:sz w:val="24"/>
          <w:szCs w:val="24"/>
        </w:rPr>
        <w:t>村</w:t>
      </w:r>
      <w:r w:rsidRPr="00372C63">
        <w:rPr>
          <w:b/>
          <w:color w:val="000000" w:themeColor="text1"/>
          <w:sz w:val="24"/>
          <w:szCs w:val="24"/>
        </w:rPr>
        <w:t>堡</w:t>
      </w:r>
      <w:r w:rsidRPr="00372C63">
        <w:rPr>
          <w:rFonts w:hint="eastAsia"/>
          <w:b/>
          <w:color w:val="000000" w:themeColor="text1"/>
          <w:sz w:val="24"/>
          <w:szCs w:val="24"/>
        </w:rPr>
        <w:t>文化遗产</w:t>
      </w:r>
      <w:r w:rsidRPr="00372C63">
        <w:rPr>
          <w:b/>
          <w:color w:val="000000" w:themeColor="text1"/>
          <w:sz w:val="24"/>
          <w:szCs w:val="24"/>
        </w:rPr>
        <w:t>科学利用、社区关系</w:t>
      </w:r>
      <w:r w:rsidRPr="00372C63">
        <w:rPr>
          <w:rFonts w:hint="eastAsia"/>
          <w:b/>
          <w:color w:val="000000" w:themeColor="text1"/>
          <w:sz w:val="24"/>
          <w:szCs w:val="24"/>
        </w:rPr>
        <w:t>保护</w:t>
      </w:r>
      <w:r w:rsidRPr="00372C63">
        <w:rPr>
          <w:b/>
          <w:color w:val="000000" w:themeColor="text1"/>
          <w:sz w:val="24"/>
          <w:szCs w:val="24"/>
        </w:rPr>
        <w:t>与建设</w:t>
      </w:r>
      <w:r w:rsidRPr="00372C63">
        <w:rPr>
          <w:rFonts w:hint="eastAsia"/>
          <w:b/>
          <w:color w:val="000000" w:themeColor="text1"/>
          <w:sz w:val="24"/>
          <w:szCs w:val="24"/>
        </w:rPr>
        <w:t>研究</w:t>
      </w:r>
      <w:r w:rsidRPr="00372C63">
        <w:rPr>
          <w:b/>
          <w:color w:val="000000" w:themeColor="text1"/>
          <w:sz w:val="24"/>
          <w:szCs w:val="24"/>
        </w:rPr>
        <w:t>；</w:t>
      </w:r>
    </w:p>
    <w:p w14:paraId="1456D7BC" w14:textId="4CC1E7D0" w:rsidR="00500D79" w:rsidRPr="00372C63" w:rsidRDefault="00500D79" w:rsidP="003C7193">
      <w:pPr>
        <w:rPr>
          <w:b/>
          <w:color w:val="000000" w:themeColor="text1"/>
          <w:sz w:val="24"/>
          <w:szCs w:val="24"/>
        </w:rPr>
      </w:pPr>
      <w:r w:rsidRPr="00372C63">
        <w:rPr>
          <w:rFonts w:hint="eastAsia"/>
          <w:b/>
          <w:color w:val="000000" w:themeColor="text1"/>
          <w:sz w:val="24"/>
          <w:szCs w:val="24"/>
        </w:rPr>
        <w:t>4.</w:t>
      </w:r>
      <w:r w:rsidRPr="00372C63">
        <w:rPr>
          <w:b/>
          <w:color w:val="000000" w:themeColor="text1"/>
          <w:sz w:val="24"/>
          <w:szCs w:val="24"/>
        </w:rPr>
        <w:t xml:space="preserve"> </w:t>
      </w:r>
      <w:r w:rsidRPr="00372C63">
        <w:rPr>
          <w:rFonts w:hint="eastAsia"/>
          <w:b/>
          <w:color w:val="000000" w:themeColor="text1"/>
          <w:sz w:val="24"/>
          <w:szCs w:val="24"/>
        </w:rPr>
        <w:t>杜村—</w:t>
      </w:r>
      <w:r w:rsidRPr="00372C63">
        <w:rPr>
          <w:b/>
          <w:color w:val="000000" w:themeColor="text1"/>
          <w:sz w:val="24"/>
          <w:szCs w:val="24"/>
        </w:rPr>
        <w:t>侯冀</w:t>
      </w:r>
      <w:r w:rsidR="003A5EB5" w:rsidRPr="00372C63">
        <w:rPr>
          <w:rFonts w:hint="eastAsia"/>
          <w:b/>
          <w:color w:val="000000" w:themeColor="text1"/>
          <w:sz w:val="24"/>
          <w:szCs w:val="24"/>
        </w:rPr>
        <w:t>—桥头</w:t>
      </w:r>
      <w:r w:rsidRPr="00372C63">
        <w:rPr>
          <w:b/>
          <w:color w:val="000000" w:themeColor="text1"/>
          <w:sz w:val="24"/>
          <w:szCs w:val="24"/>
        </w:rPr>
        <w:t>传统</w:t>
      </w:r>
      <w:r w:rsidRPr="00372C63">
        <w:rPr>
          <w:rFonts w:hint="eastAsia"/>
          <w:b/>
          <w:color w:val="000000" w:themeColor="text1"/>
          <w:sz w:val="24"/>
          <w:szCs w:val="24"/>
        </w:rPr>
        <w:t>村</w:t>
      </w:r>
      <w:r w:rsidRPr="00372C63">
        <w:rPr>
          <w:b/>
          <w:color w:val="000000" w:themeColor="text1"/>
          <w:sz w:val="24"/>
          <w:szCs w:val="24"/>
        </w:rPr>
        <w:t>堡</w:t>
      </w:r>
      <w:r w:rsidRPr="00372C63">
        <w:rPr>
          <w:rFonts w:hint="eastAsia"/>
          <w:b/>
          <w:color w:val="000000" w:themeColor="text1"/>
          <w:sz w:val="24"/>
          <w:szCs w:val="24"/>
        </w:rPr>
        <w:t>设施</w:t>
      </w:r>
      <w:r w:rsidRPr="00372C63">
        <w:rPr>
          <w:b/>
          <w:color w:val="000000" w:themeColor="text1"/>
          <w:sz w:val="24"/>
          <w:szCs w:val="24"/>
        </w:rPr>
        <w:t>更新、人居环境改善措施研究；</w:t>
      </w:r>
    </w:p>
    <w:p w14:paraId="53177F3E" w14:textId="29F76754" w:rsidR="00A000E4" w:rsidRPr="00372C63" w:rsidRDefault="00500D79" w:rsidP="003C7193">
      <w:pPr>
        <w:rPr>
          <w:b/>
          <w:color w:val="000000" w:themeColor="text1"/>
          <w:sz w:val="24"/>
          <w:szCs w:val="24"/>
        </w:rPr>
      </w:pPr>
      <w:r w:rsidRPr="00372C63">
        <w:rPr>
          <w:rFonts w:hint="eastAsia"/>
          <w:b/>
          <w:color w:val="000000" w:themeColor="text1"/>
          <w:sz w:val="24"/>
          <w:szCs w:val="24"/>
        </w:rPr>
        <w:t xml:space="preserve">5. </w:t>
      </w:r>
      <w:r w:rsidRPr="00372C63">
        <w:rPr>
          <w:rFonts w:hint="eastAsia"/>
          <w:b/>
          <w:color w:val="000000" w:themeColor="text1"/>
          <w:sz w:val="24"/>
          <w:szCs w:val="24"/>
        </w:rPr>
        <w:t>结合新</w:t>
      </w:r>
      <w:r w:rsidRPr="00372C63">
        <w:rPr>
          <w:b/>
          <w:color w:val="000000" w:themeColor="text1"/>
          <w:sz w:val="24"/>
          <w:szCs w:val="24"/>
        </w:rPr>
        <w:t>高铁站的</w:t>
      </w:r>
      <w:r w:rsidRPr="00372C63">
        <w:rPr>
          <w:rFonts w:hint="eastAsia"/>
          <w:b/>
          <w:color w:val="000000" w:themeColor="text1"/>
          <w:sz w:val="24"/>
          <w:szCs w:val="24"/>
        </w:rPr>
        <w:t>杜村—</w:t>
      </w:r>
      <w:r w:rsidRPr="00372C63">
        <w:rPr>
          <w:b/>
          <w:color w:val="000000" w:themeColor="text1"/>
          <w:sz w:val="24"/>
          <w:szCs w:val="24"/>
        </w:rPr>
        <w:t>侯冀传统</w:t>
      </w:r>
      <w:r w:rsidRPr="00372C63">
        <w:rPr>
          <w:rFonts w:hint="eastAsia"/>
          <w:b/>
          <w:color w:val="000000" w:themeColor="text1"/>
          <w:sz w:val="24"/>
          <w:szCs w:val="24"/>
        </w:rPr>
        <w:t>村</w:t>
      </w:r>
      <w:r w:rsidRPr="00372C63">
        <w:rPr>
          <w:b/>
          <w:color w:val="000000" w:themeColor="text1"/>
          <w:sz w:val="24"/>
          <w:szCs w:val="24"/>
        </w:rPr>
        <w:t>堡</w:t>
      </w:r>
      <w:r w:rsidRPr="00372C63">
        <w:rPr>
          <w:rFonts w:hint="eastAsia"/>
          <w:b/>
          <w:color w:val="000000" w:themeColor="text1"/>
          <w:sz w:val="24"/>
          <w:szCs w:val="24"/>
        </w:rPr>
        <w:t>的发展</w:t>
      </w:r>
      <w:r w:rsidRPr="00372C63">
        <w:rPr>
          <w:b/>
          <w:color w:val="000000" w:themeColor="text1"/>
          <w:sz w:val="24"/>
          <w:szCs w:val="24"/>
        </w:rPr>
        <w:t>模式研究</w:t>
      </w:r>
    </w:p>
    <w:p w14:paraId="6868ACD7" w14:textId="77777777" w:rsidR="00A000E4" w:rsidRPr="00372C63" w:rsidRDefault="00A000E4" w:rsidP="003C7193">
      <w:pPr>
        <w:rPr>
          <w:b/>
          <w:color w:val="000000" w:themeColor="text1"/>
          <w:sz w:val="24"/>
          <w:szCs w:val="24"/>
        </w:rPr>
      </w:pPr>
    </w:p>
    <w:p w14:paraId="6D55FA94" w14:textId="7EB449FD" w:rsidR="00D30B49" w:rsidRPr="00372C63" w:rsidRDefault="00D30B49" w:rsidP="00D30B49">
      <w:pPr>
        <w:rPr>
          <w:b/>
          <w:color w:val="000000" w:themeColor="text1"/>
          <w:sz w:val="24"/>
          <w:szCs w:val="24"/>
        </w:rPr>
      </w:pPr>
      <w:r w:rsidRPr="00372C63">
        <w:rPr>
          <w:b/>
          <w:color w:val="000000" w:themeColor="text1"/>
          <w:sz w:val="24"/>
          <w:szCs w:val="24"/>
        </w:rPr>
        <w:t xml:space="preserve">Ancient City of Pingyao is a UNESCO World Heritage City, which exemplifies the Ming and Qing towns in northern China. </w:t>
      </w:r>
      <w:r w:rsidR="00015A95" w:rsidRPr="00372C63">
        <w:rPr>
          <w:b/>
          <w:color w:val="000000" w:themeColor="text1"/>
          <w:sz w:val="24"/>
          <w:szCs w:val="24"/>
        </w:rPr>
        <w:t>This</w:t>
      </w:r>
      <w:r w:rsidR="00D01582" w:rsidRPr="00372C63">
        <w:rPr>
          <w:b/>
          <w:color w:val="000000" w:themeColor="text1"/>
          <w:sz w:val="24"/>
          <w:szCs w:val="24"/>
        </w:rPr>
        <w:t xml:space="preserve"> design workshop </w:t>
      </w:r>
      <w:r w:rsidRPr="00372C63">
        <w:rPr>
          <w:b/>
          <w:color w:val="000000" w:themeColor="text1"/>
          <w:sz w:val="24"/>
          <w:szCs w:val="24"/>
        </w:rPr>
        <w:t xml:space="preserve">is </w:t>
      </w:r>
      <w:r w:rsidR="00D01582" w:rsidRPr="00372C63">
        <w:rPr>
          <w:b/>
          <w:color w:val="000000" w:themeColor="text1"/>
          <w:sz w:val="24"/>
          <w:szCs w:val="24"/>
        </w:rPr>
        <w:t>to pursue</w:t>
      </w:r>
      <w:r w:rsidR="009C441F" w:rsidRPr="00372C63">
        <w:rPr>
          <w:b/>
          <w:color w:val="000000" w:themeColor="text1"/>
          <w:sz w:val="24"/>
          <w:szCs w:val="24"/>
        </w:rPr>
        <w:t xml:space="preserve"> a balanced development of Pingyao’s</w:t>
      </w:r>
      <w:r w:rsidR="00D01582" w:rsidRPr="00372C63">
        <w:rPr>
          <w:b/>
          <w:color w:val="000000" w:themeColor="text1"/>
          <w:sz w:val="24"/>
          <w:szCs w:val="24"/>
        </w:rPr>
        <w:t xml:space="preserve"> urban and rural settlements today </w:t>
      </w:r>
      <w:r w:rsidRPr="00372C63">
        <w:rPr>
          <w:b/>
          <w:color w:val="000000" w:themeColor="text1"/>
          <w:sz w:val="24"/>
          <w:szCs w:val="24"/>
        </w:rPr>
        <w:t xml:space="preserve">based on the </w:t>
      </w:r>
      <w:r w:rsidR="00A72D91" w:rsidRPr="00372C63">
        <w:rPr>
          <w:b/>
          <w:color w:val="000000" w:themeColor="text1"/>
          <w:sz w:val="24"/>
          <w:szCs w:val="24"/>
        </w:rPr>
        <w:t xml:space="preserve">historic </w:t>
      </w:r>
      <w:r w:rsidRPr="00372C63">
        <w:rPr>
          <w:b/>
          <w:color w:val="000000" w:themeColor="text1"/>
          <w:sz w:val="24"/>
          <w:szCs w:val="24"/>
        </w:rPr>
        <w:t>urban</w:t>
      </w:r>
      <w:r w:rsidR="009765EE" w:rsidRPr="00372C63">
        <w:rPr>
          <w:b/>
          <w:color w:val="000000" w:themeColor="text1"/>
          <w:sz w:val="24"/>
          <w:szCs w:val="24"/>
        </w:rPr>
        <w:t>-</w:t>
      </w:r>
      <w:r w:rsidRPr="00372C63">
        <w:rPr>
          <w:b/>
          <w:color w:val="000000" w:themeColor="text1"/>
          <w:sz w:val="24"/>
          <w:szCs w:val="24"/>
        </w:rPr>
        <w:t xml:space="preserve">rural spatial structure of </w:t>
      </w:r>
      <w:r w:rsidR="00F70721" w:rsidRPr="00372C63">
        <w:rPr>
          <w:b/>
          <w:color w:val="000000" w:themeColor="text1"/>
          <w:sz w:val="24"/>
          <w:szCs w:val="24"/>
        </w:rPr>
        <w:t xml:space="preserve">ancient </w:t>
      </w:r>
      <w:r w:rsidRPr="00372C63">
        <w:rPr>
          <w:b/>
          <w:color w:val="000000" w:themeColor="text1"/>
          <w:sz w:val="24"/>
          <w:szCs w:val="24"/>
        </w:rPr>
        <w:t>Pingyao</w:t>
      </w:r>
      <w:r w:rsidR="00585084" w:rsidRPr="00372C63">
        <w:rPr>
          <w:b/>
          <w:color w:val="000000" w:themeColor="text1"/>
          <w:sz w:val="24"/>
          <w:szCs w:val="24"/>
        </w:rPr>
        <w:t xml:space="preserve"> -</w:t>
      </w:r>
      <w:r w:rsidRPr="00372C63">
        <w:rPr>
          <w:b/>
          <w:color w:val="000000" w:themeColor="text1"/>
          <w:sz w:val="24"/>
          <w:szCs w:val="24"/>
        </w:rPr>
        <w:t xml:space="preserve"> its</w:t>
      </w:r>
      <w:r w:rsidR="00C7646C" w:rsidRPr="00372C63">
        <w:rPr>
          <w:b/>
          <w:color w:val="000000" w:themeColor="text1"/>
          <w:sz w:val="24"/>
          <w:szCs w:val="24"/>
        </w:rPr>
        <w:t xml:space="preserve"> historic town and </w:t>
      </w:r>
      <w:r w:rsidR="00585084" w:rsidRPr="00372C63">
        <w:rPr>
          <w:b/>
          <w:color w:val="000000" w:themeColor="text1"/>
          <w:sz w:val="24"/>
          <w:szCs w:val="24"/>
        </w:rPr>
        <w:t xml:space="preserve">seven </w:t>
      </w:r>
      <w:r w:rsidR="00C7646C" w:rsidRPr="00372C63">
        <w:rPr>
          <w:b/>
          <w:color w:val="000000" w:themeColor="text1"/>
          <w:sz w:val="24"/>
          <w:szCs w:val="24"/>
        </w:rPr>
        <w:t>surrounding</w:t>
      </w:r>
      <w:r w:rsidRPr="00372C63">
        <w:rPr>
          <w:b/>
          <w:color w:val="000000" w:themeColor="text1"/>
          <w:sz w:val="24"/>
          <w:szCs w:val="24"/>
        </w:rPr>
        <w:t xml:space="preserve"> </w:t>
      </w:r>
      <w:r w:rsidR="00C7646C" w:rsidRPr="00372C63">
        <w:rPr>
          <w:b/>
          <w:color w:val="000000" w:themeColor="text1"/>
          <w:sz w:val="24"/>
          <w:szCs w:val="24"/>
        </w:rPr>
        <w:t xml:space="preserve">fortified </w:t>
      </w:r>
      <w:r w:rsidR="00C7646C" w:rsidRPr="00372C63">
        <w:rPr>
          <w:rFonts w:hint="eastAsia"/>
          <w:b/>
          <w:color w:val="000000" w:themeColor="text1"/>
          <w:sz w:val="24"/>
          <w:szCs w:val="24"/>
        </w:rPr>
        <w:t>village</w:t>
      </w:r>
      <w:r w:rsidR="00C7646C" w:rsidRPr="00372C63">
        <w:rPr>
          <w:b/>
          <w:color w:val="000000" w:themeColor="text1"/>
          <w:sz w:val="24"/>
          <w:szCs w:val="24"/>
        </w:rPr>
        <w:t>s</w:t>
      </w:r>
      <w:r w:rsidR="006C7833" w:rsidRPr="00372C63">
        <w:rPr>
          <w:b/>
          <w:color w:val="000000" w:themeColor="text1"/>
          <w:sz w:val="24"/>
          <w:szCs w:val="24"/>
        </w:rPr>
        <w:t>. This workshop i</w:t>
      </w:r>
      <w:r w:rsidRPr="00372C63">
        <w:rPr>
          <w:b/>
          <w:color w:val="000000" w:themeColor="text1"/>
          <w:sz w:val="24"/>
          <w:szCs w:val="24"/>
        </w:rPr>
        <w:t xml:space="preserve">s </w:t>
      </w:r>
      <w:r w:rsidR="006C7833" w:rsidRPr="00372C63">
        <w:rPr>
          <w:b/>
          <w:color w:val="000000" w:themeColor="text1"/>
          <w:sz w:val="24"/>
          <w:szCs w:val="24"/>
        </w:rPr>
        <w:t xml:space="preserve">also </w:t>
      </w:r>
      <w:r w:rsidRPr="00372C63">
        <w:rPr>
          <w:b/>
          <w:color w:val="000000" w:themeColor="text1"/>
          <w:sz w:val="24"/>
          <w:szCs w:val="24"/>
        </w:rPr>
        <w:t>one of a series of design workshops in cooperation betwe</w:t>
      </w:r>
      <w:r w:rsidR="004A6794" w:rsidRPr="00372C63">
        <w:rPr>
          <w:b/>
          <w:color w:val="000000" w:themeColor="text1"/>
          <w:sz w:val="24"/>
          <w:szCs w:val="24"/>
        </w:rPr>
        <w:t xml:space="preserve">en </w:t>
      </w:r>
      <w:r w:rsidRPr="00372C63">
        <w:rPr>
          <w:b/>
          <w:color w:val="000000" w:themeColor="text1"/>
          <w:sz w:val="24"/>
          <w:szCs w:val="24"/>
        </w:rPr>
        <w:t>Southeast University and Norwegian Unive</w:t>
      </w:r>
      <w:r w:rsidR="006C7833" w:rsidRPr="00372C63">
        <w:rPr>
          <w:b/>
          <w:color w:val="000000" w:themeColor="text1"/>
          <w:sz w:val="24"/>
          <w:szCs w:val="24"/>
        </w:rPr>
        <w:t xml:space="preserve">rsity </w:t>
      </w:r>
      <w:r w:rsidR="006C7833" w:rsidRPr="00372C63">
        <w:rPr>
          <w:b/>
          <w:color w:val="000000" w:themeColor="text1"/>
          <w:sz w:val="24"/>
          <w:szCs w:val="24"/>
        </w:rPr>
        <w:lastRenderedPageBreak/>
        <w:t>of Science and Technology.</w:t>
      </w:r>
      <w:r w:rsidRPr="00372C63">
        <w:rPr>
          <w:b/>
          <w:color w:val="000000" w:themeColor="text1"/>
          <w:sz w:val="24"/>
          <w:szCs w:val="24"/>
        </w:rPr>
        <w:t xml:space="preserve"> </w:t>
      </w:r>
    </w:p>
    <w:p w14:paraId="167AFEEC" w14:textId="77777777" w:rsidR="00D30B49" w:rsidRPr="00372C63" w:rsidRDefault="00D30B49" w:rsidP="00D30B49">
      <w:pPr>
        <w:rPr>
          <w:b/>
          <w:color w:val="000000" w:themeColor="text1"/>
          <w:sz w:val="24"/>
          <w:szCs w:val="24"/>
        </w:rPr>
      </w:pPr>
    </w:p>
    <w:p w14:paraId="079260A8" w14:textId="537B2A68" w:rsidR="00D30B49" w:rsidRPr="00372C63" w:rsidRDefault="00065E5B" w:rsidP="00D30B49">
      <w:pPr>
        <w:rPr>
          <w:b/>
          <w:color w:val="000000" w:themeColor="text1"/>
          <w:sz w:val="24"/>
          <w:szCs w:val="24"/>
        </w:rPr>
      </w:pPr>
      <w:r w:rsidRPr="00372C63">
        <w:rPr>
          <w:b/>
          <w:color w:val="000000" w:themeColor="text1"/>
          <w:sz w:val="24"/>
          <w:szCs w:val="24"/>
        </w:rPr>
        <w:t>T</w:t>
      </w:r>
      <w:r w:rsidR="00D30B49" w:rsidRPr="00372C63">
        <w:rPr>
          <w:b/>
          <w:color w:val="000000" w:themeColor="text1"/>
          <w:sz w:val="24"/>
          <w:szCs w:val="24"/>
        </w:rPr>
        <w:t>asks:</w:t>
      </w:r>
    </w:p>
    <w:p w14:paraId="1592B3FF" w14:textId="15305006" w:rsidR="00D30B49" w:rsidRPr="00372C63" w:rsidRDefault="00E93626" w:rsidP="00D30B49">
      <w:pPr>
        <w:rPr>
          <w:b/>
          <w:color w:val="000000" w:themeColor="text1"/>
          <w:sz w:val="24"/>
          <w:szCs w:val="24"/>
        </w:rPr>
      </w:pPr>
      <w:r w:rsidRPr="00372C63">
        <w:rPr>
          <w:b/>
          <w:color w:val="000000" w:themeColor="text1"/>
          <w:sz w:val="24"/>
          <w:szCs w:val="24"/>
        </w:rPr>
        <w:t>(1</w:t>
      </w:r>
      <w:r w:rsidR="00D30B49" w:rsidRPr="00372C63">
        <w:rPr>
          <w:b/>
          <w:color w:val="000000" w:themeColor="text1"/>
          <w:sz w:val="24"/>
          <w:szCs w:val="24"/>
        </w:rPr>
        <w:t xml:space="preserve">) </w:t>
      </w:r>
      <w:r w:rsidR="00D31F7E" w:rsidRPr="00372C63">
        <w:rPr>
          <w:b/>
          <w:color w:val="000000" w:themeColor="text1"/>
          <w:sz w:val="24"/>
          <w:szCs w:val="24"/>
        </w:rPr>
        <w:t xml:space="preserve">Research on </w:t>
      </w:r>
      <w:r w:rsidR="00C7013E" w:rsidRPr="00372C63">
        <w:rPr>
          <w:b/>
          <w:color w:val="000000" w:themeColor="text1"/>
          <w:sz w:val="24"/>
          <w:szCs w:val="24"/>
        </w:rPr>
        <w:t>City G</w:t>
      </w:r>
      <w:r w:rsidRPr="00372C63">
        <w:rPr>
          <w:b/>
          <w:color w:val="000000" w:themeColor="text1"/>
          <w:sz w:val="24"/>
          <w:szCs w:val="24"/>
        </w:rPr>
        <w:t>od temple Area in Pingyao A</w:t>
      </w:r>
      <w:r w:rsidR="00C7013E" w:rsidRPr="00372C63">
        <w:rPr>
          <w:b/>
          <w:color w:val="000000" w:themeColor="text1"/>
          <w:sz w:val="24"/>
          <w:szCs w:val="24"/>
        </w:rPr>
        <w:t>nci</w:t>
      </w:r>
      <w:r w:rsidRPr="00372C63">
        <w:rPr>
          <w:b/>
          <w:color w:val="000000" w:themeColor="text1"/>
          <w:sz w:val="24"/>
          <w:szCs w:val="24"/>
        </w:rPr>
        <w:t>ent C</w:t>
      </w:r>
      <w:r w:rsidR="00C7013E" w:rsidRPr="00372C63">
        <w:rPr>
          <w:b/>
          <w:color w:val="000000" w:themeColor="text1"/>
          <w:sz w:val="24"/>
          <w:szCs w:val="24"/>
        </w:rPr>
        <w:t>ity</w:t>
      </w:r>
    </w:p>
    <w:p w14:paraId="3810027F" w14:textId="66367667" w:rsidR="00D30B49" w:rsidRPr="00372C63" w:rsidRDefault="00E93626" w:rsidP="00D30B49">
      <w:pPr>
        <w:rPr>
          <w:b/>
          <w:color w:val="000000" w:themeColor="text1"/>
          <w:sz w:val="24"/>
          <w:szCs w:val="24"/>
        </w:rPr>
      </w:pPr>
      <w:r w:rsidRPr="00372C63">
        <w:rPr>
          <w:b/>
          <w:color w:val="000000" w:themeColor="text1"/>
          <w:sz w:val="24"/>
          <w:szCs w:val="24"/>
        </w:rPr>
        <w:t>a</w:t>
      </w:r>
      <w:r w:rsidR="00D30B49" w:rsidRPr="00372C63">
        <w:rPr>
          <w:b/>
          <w:color w:val="000000" w:themeColor="text1"/>
          <w:sz w:val="24"/>
          <w:szCs w:val="24"/>
        </w:rPr>
        <w:t xml:space="preserve">. </w:t>
      </w:r>
      <w:r w:rsidR="00D31F7E" w:rsidRPr="00372C63">
        <w:rPr>
          <w:b/>
          <w:color w:val="000000" w:themeColor="text1"/>
          <w:sz w:val="24"/>
          <w:szCs w:val="24"/>
        </w:rPr>
        <w:t>H</w:t>
      </w:r>
      <w:r w:rsidR="00D30B49" w:rsidRPr="00372C63">
        <w:rPr>
          <w:b/>
          <w:color w:val="000000" w:themeColor="text1"/>
          <w:sz w:val="24"/>
          <w:szCs w:val="24"/>
        </w:rPr>
        <w:t xml:space="preserve">istorical and cultural </w:t>
      </w:r>
      <w:r w:rsidRPr="00372C63">
        <w:rPr>
          <w:b/>
          <w:color w:val="000000" w:themeColor="text1"/>
          <w:sz w:val="24"/>
          <w:szCs w:val="24"/>
        </w:rPr>
        <w:t xml:space="preserve">values of City God </w:t>
      </w:r>
      <w:r w:rsidR="00D30B49" w:rsidRPr="00372C63">
        <w:rPr>
          <w:b/>
          <w:color w:val="000000" w:themeColor="text1"/>
          <w:sz w:val="24"/>
          <w:szCs w:val="24"/>
        </w:rPr>
        <w:t>Temple;</w:t>
      </w:r>
    </w:p>
    <w:p w14:paraId="593C9934" w14:textId="4A849057" w:rsidR="00D30B49" w:rsidRPr="00372C63" w:rsidRDefault="00E93626" w:rsidP="00D30B49">
      <w:pPr>
        <w:rPr>
          <w:b/>
          <w:color w:val="000000" w:themeColor="text1"/>
          <w:sz w:val="24"/>
          <w:szCs w:val="24"/>
        </w:rPr>
      </w:pPr>
      <w:r w:rsidRPr="00372C63">
        <w:rPr>
          <w:b/>
          <w:color w:val="000000" w:themeColor="text1"/>
          <w:sz w:val="24"/>
          <w:szCs w:val="24"/>
        </w:rPr>
        <w:t>b</w:t>
      </w:r>
      <w:r w:rsidR="00D31F7E" w:rsidRPr="00372C63">
        <w:rPr>
          <w:b/>
          <w:color w:val="000000" w:themeColor="text1"/>
          <w:sz w:val="24"/>
          <w:szCs w:val="24"/>
        </w:rPr>
        <w:t>. C</w:t>
      </w:r>
      <w:r w:rsidR="00D30B49" w:rsidRPr="00372C63">
        <w:rPr>
          <w:b/>
          <w:color w:val="000000" w:themeColor="text1"/>
          <w:sz w:val="24"/>
          <w:szCs w:val="24"/>
        </w:rPr>
        <w:t>ultural heritage management, community management, heritage;</w:t>
      </w:r>
    </w:p>
    <w:p w14:paraId="04CE3C48" w14:textId="52693797" w:rsidR="00D30B49" w:rsidRPr="00372C63" w:rsidRDefault="00E93626" w:rsidP="00D30B49">
      <w:pPr>
        <w:rPr>
          <w:b/>
          <w:color w:val="000000" w:themeColor="text1"/>
          <w:sz w:val="24"/>
          <w:szCs w:val="24"/>
        </w:rPr>
      </w:pPr>
      <w:r w:rsidRPr="00372C63">
        <w:rPr>
          <w:b/>
          <w:color w:val="000000" w:themeColor="text1"/>
          <w:sz w:val="24"/>
          <w:szCs w:val="24"/>
        </w:rPr>
        <w:t>c</w:t>
      </w:r>
      <w:r w:rsidR="00D30B49" w:rsidRPr="00372C63">
        <w:rPr>
          <w:b/>
          <w:color w:val="000000" w:themeColor="text1"/>
          <w:sz w:val="24"/>
          <w:szCs w:val="24"/>
        </w:rPr>
        <w:t>. R</w:t>
      </w:r>
      <w:r w:rsidR="00D31F7E" w:rsidRPr="00372C63">
        <w:rPr>
          <w:b/>
          <w:color w:val="000000" w:themeColor="text1"/>
          <w:sz w:val="24"/>
          <w:szCs w:val="24"/>
        </w:rPr>
        <w:t>enovation</w:t>
      </w:r>
      <w:r w:rsidR="00D30B49" w:rsidRPr="00372C63">
        <w:rPr>
          <w:b/>
          <w:color w:val="000000" w:themeColor="text1"/>
          <w:sz w:val="24"/>
          <w:szCs w:val="24"/>
        </w:rPr>
        <w:t xml:space="preserve"> of </w:t>
      </w:r>
      <w:r w:rsidR="00D31F7E" w:rsidRPr="00372C63">
        <w:rPr>
          <w:b/>
          <w:color w:val="000000" w:themeColor="text1"/>
          <w:sz w:val="24"/>
          <w:szCs w:val="24"/>
        </w:rPr>
        <w:t>old houses</w:t>
      </w:r>
      <w:r w:rsidR="00D30B49" w:rsidRPr="00372C63">
        <w:rPr>
          <w:b/>
          <w:color w:val="000000" w:themeColor="text1"/>
          <w:sz w:val="24"/>
          <w:szCs w:val="24"/>
        </w:rPr>
        <w:t>;</w:t>
      </w:r>
    </w:p>
    <w:p w14:paraId="76EB4835" w14:textId="2591194E" w:rsidR="00D30B49" w:rsidRPr="00372C63" w:rsidRDefault="00D31F7E" w:rsidP="00D30B49">
      <w:pPr>
        <w:rPr>
          <w:b/>
          <w:color w:val="000000" w:themeColor="text1"/>
          <w:sz w:val="24"/>
          <w:szCs w:val="24"/>
        </w:rPr>
      </w:pPr>
      <w:r w:rsidRPr="00372C63">
        <w:rPr>
          <w:b/>
          <w:color w:val="000000" w:themeColor="text1"/>
          <w:sz w:val="24"/>
          <w:szCs w:val="24"/>
        </w:rPr>
        <w:t>d</w:t>
      </w:r>
      <w:r w:rsidR="00D30B49" w:rsidRPr="00372C63">
        <w:rPr>
          <w:b/>
          <w:color w:val="000000" w:themeColor="text1"/>
          <w:sz w:val="24"/>
          <w:szCs w:val="24"/>
        </w:rPr>
        <w:t xml:space="preserve">. </w:t>
      </w:r>
      <w:r w:rsidRPr="00372C63">
        <w:rPr>
          <w:b/>
          <w:color w:val="000000" w:themeColor="text1"/>
          <w:sz w:val="24"/>
          <w:szCs w:val="24"/>
        </w:rPr>
        <w:t xml:space="preserve">Preservation of </w:t>
      </w:r>
      <w:r w:rsidR="00065E5B" w:rsidRPr="00372C63">
        <w:rPr>
          <w:b/>
          <w:color w:val="000000" w:themeColor="text1"/>
          <w:sz w:val="24"/>
          <w:szCs w:val="24"/>
        </w:rPr>
        <w:t>the historic area.</w:t>
      </w:r>
    </w:p>
    <w:p w14:paraId="3B3DFFFB" w14:textId="4E579DA3" w:rsidR="00D30B49" w:rsidRPr="00372C63" w:rsidRDefault="00D30B49" w:rsidP="00D30B49">
      <w:pPr>
        <w:rPr>
          <w:b/>
          <w:color w:val="000000" w:themeColor="text1"/>
          <w:sz w:val="24"/>
          <w:szCs w:val="24"/>
        </w:rPr>
      </w:pPr>
      <w:r w:rsidRPr="00372C63">
        <w:rPr>
          <w:b/>
          <w:color w:val="000000" w:themeColor="text1"/>
          <w:sz w:val="24"/>
          <w:szCs w:val="24"/>
        </w:rPr>
        <w:t xml:space="preserve">(2) Overall Protection and </w:t>
      </w:r>
      <w:r w:rsidR="00065E5B" w:rsidRPr="00372C63">
        <w:rPr>
          <w:b/>
          <w:color w:val="000000" w:themeColor="text1"/>
          <w:sz w:val="24"/>
          <w:szCs w:val="24"/>
        </w:rPr>
        <w:t>Sustainable Development</w:t>
      </w:r>
      <w:r w:rsidRPr="00372C63">
        <w:rPr>
          <w:b/>
          <w:color w:val="000000" w:themeColor="text1"/>
          <w:sz w:val="24"/>
          <w:szCs w:val="24"/>
        </w:rPr>
        <w:t xml:space="preserve"> of </w:t>
      </w:r>
      <w:r w:rsidR="00065E5B" w:rsidRPr="00372C63">
        <w:rPr>
          <w:b/>
          <w:color w:val="000000" w:themeColor="text1"/>
          <w:sz w:val="24"/>
          <w:szCs w:val="24"/>
        </w:rPr>
        <w:t>the fortified villages.</w:t>
      </w:r>
    </w:p>
    <w:p w14:paraId="25B9C49B" w14:textId="5F8C57FF" w:rsidR="00500D79" w:rsidRPr="00372C63" w:rsidRDefault="00500D79" w:rsidP="00D30B49">
      <w:pPr>
        <w:rPr>
          <w:b/>
          <w:color w:val="000000" w:themeColor="text1"/>
          <w:sz w:val="24"/>
          <w:szCs w:val="24"/>
        </w:rPr>
      </w:pPr>
      <w:r w:rsidRPr="00372C63">
        <w:rPr>
          <w:rFonts w:hint="eastAsia"/>
          <w:b/>
          <w:color w:val="000000" w:themeColor="text1"/>
          <w:sz w:val="24"/>
          <w:szCs w:val="24"/>
        </w:rPr>
        <w:t xml:space="preserve">a. </w:t>
      </w:r>
      <w:r w:rsidRPr="00372C63">
        <w:rPr>
          <w:b/>
          <w:color w:val="000000" w:themeColor="text1"/>
          <w:sz w:val="24"/>
          <w:szCs w:val="24"/>
        </w:rPr>
        <w:t>Research on historic</w:t>
      </w:r>
      <w:r w:rsidR="00F857EE" w:rsidRPr="00372C63">
        <w:rPr>
          <w:b/>
          <w:color w:val="000000" w:themeColor="text1"/>
          <w:sz w:val="24"/>
          <w:szCs w:val="24"/>
        </w:rPr>
        <w:t xml:space="preserve"> urban-rural spatial structure of ancient Pingyao</w:t>
      </w:r>
      <w:r w:rsidR="00EE376F" w:rsidRPr="00372C63">
        <w:rPr>
          <w:b/>
          <w:color w:val="000000" w:themeColor="text1"/>
          <w:sz w:val="24"/>
          <w:szCs w:val="24"/>
        </w:rPr>
        <w:t>;</w:t>
      </w:r>
    </w:p>
    <w:p w14:paraId="3032A310" w14:textId="5E9B159B" w:rsidR="00D30B49" w:rsidRPr="00372C63" w:rsidRDefault="00500D79" w:rsidP="00D30B49">
      <w:pPr>
        <w:rPr>
          <w:b/>
          <w:color w:val="000000" w:themeColor="text1"/>
          <w:sz w:val="24"/>
          <w:szCs w:val="24"/>
        </w:rPr>
      </w:pPr>
      <w:r w:rsidRPr="00372C63">
        <w:rPr>
          <w:b/>
          <w:color w:val="000000" w:themeColor="text1"/>
          <w:sz w:val="24"/>
          <w:szCs w:val="24"/>
        </w:rPr>
        <w:t>b</w:t>
      </w:r>
      <w:r w:rsidRPr="00372C63">
        <w:rPr>
          <w:rFonts w:hint="eastAsia"/>
          <w:b/>
          <w:color w:val="000000" w:themeColor="text1"/>
          <w:sz w:val="24"/>
          <w:szCs w:val="24"/>
        </w:rPr>
        <w:t>. Spatial and cultural fe</w:t>
      </w:r>
      <w:r w:rsidRPr="00372C63">
        <w:rPr>
          <w:b/>
          <w:color w:val="000000" w:themeColor="text1"/>
          <w:sz w:val="24"/>
          <w:szCs w:val="24"/>
        </w:rPr>
        <w:t xml:space="preserve">atures of traditional </w:t>
      </w:r>
      <w:r w:rsidR="00F857EE" w:rsidRPr="00372C63">
        <w:rPr>
          <w:b/>
          <w:color w:val="000000" w:themeColor="text1"/>
          <w:sz w:val="24"/>
          <w:szCs w:val="24"/>
        </w:rPr>
        <w:t>fortified villages</w:t>
      </w:r>
      <w:r w:rsidRPr="00372C63">
        <w:rPr>
          <w:b/>
          <w:color w:val="000000" w:themeColor="text1"/>
          <w:sz w:val="24"/>
          <w:szCs w:val="24"/>
        </w:rPr>
        <w:t xml:space="preserve"> of Ducun</w:t>
      </w:r>
      <w:r w:rsidR="003A5EB5" w:rsidRPr="00372C63">
        <w:rPr>
          <w:rFonts w:hint="eastAsia"/>
          <w:b/>
          <w:color w:val="000000" w:themeColor="text1"/>
          <w:sz w:val="24"/>
          <w:szCs w:val="24"/>
        </w:rPr>
        <w:t>,</w:t>
      </w:r>
      <w:r w:rsidRPr="00372C63">
        <w:rPr>
          <w:b/>
          <w:color w:val="000000" w:themeColor="text1"/>
          <w:sz w:val="24"/>
          <w:szCs w:val="24"/>
        </w:rPr>
        <w:t xml:space="preserve"> Houji</w:t>
      </w:r>
      <w:r w:rsidR="003A5EB5" w:rsidRPr="00372C63">
        <w:rPr>
          <w:b/>
          <w:color w:val="000000" w:themeColor="text1"/>
          <w:sz w:val="24"/>
          <w:szCs w:val="24"/>
        </w:rPr>
        <w:t xml:space="preserve"> and Qiaotou</w:t>
      </w:r>
      <w:r w:rsidR="00EE376F" w:rsidRPr="00372C63">
        <w:rPr>
          <w:b/>
          <w:color w:val="000000" w:themeColor="text1"/>
          <w:sz w:val="24"/>
          <w:szCs w:val="24"/>
        </w:rPr>
        <w:t>;</w:t>
      </w:r>
    </w:p>
    <w:p w14:paraId="4C789232" w14:textId="1F8633B1" w:rsidR="00500D79" w:rsidRPr="00372C63" w:rsidRDefault="00500D79" w:rsidP="00D30B49">
      <w:pPr>
        <w:rPr>
          <w:b/>
          <w:color w:val="000000" w:themeColor="text1"/>
          <w:sz w:val="24"/>
          <w:szCs w:val="24"/>
        </w:rPr>
      </w:pPr>
      <w:r w:rsidRPr="00372C63">
        <w:rPr>
          <w:b/>
          <w:color w:val="000000" w:themeColor="text1"/>
          <w:sz w:val="24"/>
          <w:szCs w:val="24"/>
        </w:rPr>
        <w:t xml:space="preserve">c. </w:t>
      </w:r>
      <w:r w:rsidR="00F857EE" w:rsidRPr="00372C63">
        <w:rPr>
          <w:b/>
          <w:color w:val="000000" w:themeColor="text1"/>
          <w:sz w:val="24"/>
          <w:szCs w:val="24"/>
        </w:rPr>
        <w:t>Utilization</w:t>
      </w:r>
      <w:r w:rsidR="00F0741E" w:rsidRPr="00372C63">
        <w:rPr>
          <w:b/>
          <w:color w:val="000000" w:themeColor="text1"/>
          <w:sz w:val="24"/>
          <w:szCs w:val="24"/>
        </w:rPr>
        <w:t>,</w:t>
      </w:r>
      <w:r w:rsidR="00F857EE" w:rsidRPr="00372C63">
        <w:rPr>
          <w:b/>
          <w:color w:val="000000" w:themeColor="text1"/>
          <w:sz w:val="24"/>
          <w:szCs w:val="24"/>
        </w:rPr>
        <w:t xml:space="preserve"> protect</w:t>
      </w:r>
      <w:r w:rsidR="00D63DCF" w:rsidRPr="00372C63">
        <w:rPr>
          <w:b/>
          <w:color w:val="000000" w:themeColor="text1"/>
          <w:sz w:val="24"/>
          <w:szCs w:val="24"/>
        </w:rPr>
        <w:t>ion and reconnection of social network in heritage villages</w:t>
      </w:r>
      <w:r w:rsidR="00EE376F" w:rsidRPr="00372C63">
        <w:rPr>
          <w:b/>
          <w:color w:val="000000" w:themeColor="text1"/>
          <w:sz w:val="24"/>
          <w:szCs w:val="24"/>
        </w:rPr>
        <w:t>;</w:t>
      </w:r>
    </w:p>
    <w:p w14:paraId="53B0A618" w14:textId="6833D778" w:rsidR="00F857EE" w:rsidRPr="00372C63" w:rsidRDefault="00F857EE" w:rsidP="00D30B49">
      <w:pPr>
        <w:rPr>
          <w:b/>
          <w:color w:val="000000" w:themeColor="text1"/>
          <w:sz w:val="24"/>
          <w:szCs w:val="24"/>
        </w:rPr>
      </w:pPr>
      <w:r w:rsidRPr="00372C63">
        <w:rPr>
          <w:b/>
          <w:color w:val="000000" w:themeColor="text1"/>
          <w:sz w:val="24"/>
          <w:szCs w:val="24"/>
        </w:rPr>
        <w:t xml:space="preserve">d. </w:t>
      </w:r>
      <w:r w:rsidR="00F0741E" w:rsidRPr="00372C63">
        <w:rPr>
          <w:b/>
          <w:color w:val="000000" w:themeColor="text1"/>
          <w:sz w:val="24"/>
          <w:szCs w:val="24"/>
        </w:rPr>
        <w:t>R</w:t>
      </w:r>
      <w:r w:rsidRPr="00372C63">
        <w:rPr>
          <w:b/>
          <w:color w:val="000000" w:themeColor="text1"/>
          <w:sz w:val="24"/>
          <w:szCs w:val="24"/>
        </w:rPr>
        <w:t>egeneration of the facilities and improvement of living conditions</w:t>
      </w:r>
      <w:r w:rsidR="00EE376F" w:rsidRPr="00372C63">
        <w:rPr>
          <w:b/>
          <w:color w:val="000000" w:themeColor="text1"/>
          <w:sz w:val="24"/>
          <w:szCs w:val="24"/>
        </w:rPr>
        <w:t>;</w:t>
      </w:r>
    </w:p>
    <w:p w14:paraId="7FEC0E65" w14:textId="6F3B84A1" w:rsidR="00F857EE" w:rsidRPr="00372C63" w:rsidRDefault="00F857EE" w:rsidP="00D30B49">
      <w:pPr>
        <w:rPr>
          <w:b/>
          <w:color w:val="000000" w:themeColor="text1"/>
          <w:sz w:val="24"/>
          <w:szCs w:val="24"/>
        </w:rPr>
      </w:pPr>
      <w:r w:rsidRPr="00372C63">
        <w:rPr>
          <w:b/>
          <w:color w:val="000000" w:themeColor="text1"/>
          <w:sz w:val="24"/>
          <w:szCs w:val="24"/>
        </w:rPr>
        <w:t>e. Developing mode associated with the new-built high-speed rail station</w:t>
      </w:r>
      <w:r w:rsidR="00EE376F" w:rsidRPr="00372C63">
        <w:rPr>
          <w:b/>
          <w:color w:val="000000" w:themeColor="text1"/>
          <w:sz w:val="24"/>
          <w:szCs w:val="24"/>
        </w:rPr>
        <w:t>.</w:t>
      </w:r>
    </w:p>
    <w:p w14:paraId="780A46FC" w14:textId="77777777" w:rsidR="007B03AD" w:rsidRPr="00372C63" w:rsidRDefault="007B03AD" w:rsidP="00D30B49">
      <w:pPr>
        <w:rPr>
          <w:b/>
          <w:color w:val="000000" w:themeColor="text1"/>
          <w:sz w:val="24"/>
          <w:szCs w:val="24"/>
        </w:rPr>
      </w:pPr>
    </w:p>
    <w:p w14:paraId="7448E138" w14:textId="77777777" w:rsidR="003C7193" w:rsidRPr="00372C63" w:rsidRDefault="00DB2A69" w:rsidP="003C7193">
      <w:pPr>
        <w:rPr>
          <w:b/>
          <w:color w:val="000000" w:themeColor="text1"/>
          <w:sz w:val="24"/>
          <w:szCs w:val="24"/>
        </w:rPr>
      </w:pPr>
      <w:r w:rsidRPr="00372C63">
        <w:rPr>
          <w:rFonts w:ascii="微软雅黑" w:eastAsia="微软雅黑" w:hAnsi="微软雅黑" w:hint="eastAsia"/>
          <w:b/>
          <w:noProof/>
          <w:color w:val="000000" w:themeColor="text1"/>
          <w:sz w:val="24"/>
          <w:szCs w:val="24"/>
          <w:lang w:eastAsia="ja-JP"/>
        </w:rPr>
        <mc:AlternateContent>
          <mc:Choice Requires="wps">
            <w:drawing>
              <wp:anchor distT="0" distB="0" distL="114300" distR="114300" simplePos="0" relativeHeight="251661312" behindDoc="0" locked="0" layoutInCell="1" allowOverlap="1" wp14:anchorId="71EA3552" wp14:editId="410C6E5E">
                <wp:simplePos x="0" y="0"/>
                <wp:positionH relativeFrom="column">
                  <wp:posOffset>8890</wp:posOffset>
                </wp:positionH>
                <wp:positionV relativeFrom="paragraph">
                  <wp:posOffset>365760</wp:posOffset>
                </wp:positionV>
                <wp:extent cx="5343525" cy="0"/>
                <wp:effectExtent l="0" t="0" r="9525" b="19050"/>
                <wp:wrapNone/>
                <wp:docPr id="4" name="直接连接符 4"/>
                <wp:cNvGraphicFramePr/>
                <a:graphic xmlns:a="http://schemas.openxmlformats.org/drawingml/2006/main">
                  <a:graphicData uri="http://schemas.microsoft.com/office/word/2010/wordprocessingShape">
                    <wps:wsp>
                      <wps:cNvCnPr/>
                      <wps:spPr>
                        <a:xfrm>
                          <a:off x="0" y="0"/>
                          <a:ext cx="5343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2B43C7" id="直接连接符 4"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7pt,28.8pt" to="421.45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" strokecolor="#4579b8 [3044]"/>
            </w:pict>
          </mc:Fallback>
        </mc:AlternateContent>
      </w:r>
      <w:r w:rsidR="003C7193" w:rsidRPr="00372C63">
        <w:rPr>
          <w:rFonts w:ascii="微软雅黑" w:eastAsia="微软雅黑" w:hAnsi="微软雅黑" w:hint="eastAsia"/>
          <w:b/>
          <w:color w:val="000000" w:themeColor="text1"/>
          <w:sz w:val="24"/>
          <w:szCs w:val="24"/>
        </w:rPr>
        <w:t>日程安排（暂定）</w:t>
      </w:r>
    </w:p>
    <w:p w14:paraId="2AF50C31" w14:textId="77777777" w:rsidR="003415E9" w:rsidRPr="00372C63" w:rsidRDefault="00DB2A69" w:rsidP="003415E9">
      <w:pPr>
        <w:outlineLvl w:val="0"/>
        <w:rPr>
          <w:b/>
          <w:color w:val="000000" w:themeColor="text1"/>
          <w:sz w:val="24"/>
          <w:szCs w:val="24"/>
        </w:rPr>
      </w:pPr>
      <w:r w:rsidRPr="00372C63">
        <w:rPr>
          <w:b/>
          <w:color w:val="000000" w:themeColor="text1"/>
          <w:sz w:val="24"/>
          <w:szCs w:val="24"/>
        </w:rPr>
        <w:t>Schedule</w:t>
      </w:r>
      <w:r w:rsidRPr="00372C63">
        <w:rPr>
          <w:rFonts w:hint="eastAsia"/>
          <w:b/>
          <w:color w:val="000000" w:themeColor="text1"/>
          <w:sz w:val="24"/>
          <w:szCs w:val="24"/>
        </w:rPr>
        <w:t>（</w:t>
      </w:r>
      <w:r w:rsidRPr="00372C63">
        <w:rPr>
          <w:rFonts w:hint="eastAsia"/>
          <w:b/>
          <w:color w:val="000000" w:themeColor="text1"/>
          <w:sz w:val="24"/>
          <w:szCs w:val="24"/>
        </w:rPr>
        <w:t>Draft</w:t>
      </w:r>
      <w:r w:rsidRPr="00372C63">
        <w:rPr>
          <w:rFonts w:hint="eastAsia"/>
          <w:b/>
          <w:color w:val="000000" w:themeColor="text1"/>
          <w:sz w:val="24"/>
          <w:szCs w:val="24"/>
        </w:rPr>
        <w:t>）</w:t>
      </w:r>
    </w:p>
    <w:p w14:paraId="15E18E8B" w14:textId="77777777" w:rsidR="003415E9" w:rsidRPr="00372C63" w:rsidRDefault="003415E9" w:rsidP="003415E9">
      <w:pPr>
        <w:outlineLvl w:val="0"/>
        <w:rPr>
          <w:b/>
          <w:color w:val="000000" w:themeColor="text1"/>
          <w:sz w:val="24"/>
          <w:szCs w:val="24"/>
        </w:rPr>
      </w:pPr>
    </w:p>
    <w:p w14:paraId="602DC490" w14:textId="0C696ABC" w:rsidR="00D87914" w:rsidRPr="00372C63" w:rsidRDefault="00D87914" w:rsidP="003415E9">
      <w:pPr>
        <w:outlineLvl w:val="0"/>
        <w:rPr>
          <w:b/>
          <w:color w:val="000000" w:themeColor="text1"/>
          <w:sz w:val="24"/>
          <w:szCs w:val="24"/>
        </w:rPr>
      </w:pPr>
      <w:r w:rsidRPr="00372C63">
        <w:rPr>
          <w:rFonts w:hint="eastAsia"/>
          <w:b/>
          <w:color w:val="000000" w:themeColor="text1"/>
          <w:sz w:val="24"/>
          <w:szCs w:val="24"/>
        </w:rPr>
        <w:t>8.19</w:t>
      </w:r>
      <w:r w:rsidRPr="00372C63">
        <w:rPr>
          <w:b/>
          <w:color w:val="000000" w:themeColor="text1"/>
          <w:sz w:val="24"/>
          <w:szCs w:val="24"/>
        </w:rPr>
        <w:t>-</w:t>
      </w:r>
      <w:r w:rsidR="003A5EB5" w:rsidRPr="00372C63">
        <w:rPr>
          <w:rFonts w:hint="eastAsia"/>
          <w:b/>
          <w:color w:val="000000" w:themeColor="text1"/>
          <w:sz w:val="24"/>
          <w:szCs w:val="24"/>
        </w:rPr>
        <w:t>8.24</w:t>
      </w:r>
      <w:r w:rsidR="003A5EB5" w:rsidRPr="00372C63">
        <w:rPr>
          <w:rFonts w:hint="eastAsia"/>
          <w:b/>
          <w:color w:val="000000" w:themeColor="text1"/>
          <w:sz w:val="24"/>
          <w:szCs w:val="24"/>
        </w:rPr>
        <w:t>实地</w:t>
      </w:r>
      <w:r w:rsidRPr="00372C63">
        <w:rPr>
          <w:rFonts w:hint="eastAsia"/>
          <w:b/>
          <w:color w:val="000000" w:themeColor="text1"/>
          <w:sz w:val="24"/>
          <w:szCs w:val="24"/>
        </w:rPr>
        <w:t>调研，平遥古城及其周边乡村调查</w:t>
      </w:r>
    </w:p>
    <w:p w14:paraId="09046C25" w14:textId="493E794C" w:rsidR="00D87914" w:rsidRPr="00372C63" w:rsidRDefault="00D87914" w:rsidP="003415E9">
      <w:pPr>
        <w:outlineLvl w:val="0"/>
        <w:rPr>
          <w:b/>
          <w:color w:val="000000" w:themeColor="text1"/>
          <w:sz w:val="24"/>
          <w:szCs w:val="24"/>
        </w:rPr>
      </w:pPr>
      <w:r w:rsidRPr="00372C63">
        <w:rPr>
          <w:rFonts w:hint="eastAsia"/>
          <w:b/>
          <w:color w:val="000000" w:themeColor="text1"/>
          <w:sz w:val="24"/>
          <w:szCs w:val="24"/>
        </w:rPr>
        <w:t>8.2</w:t>
      </w:r>
      <w:r w:rsidR="003A5EB5" w:rsidRPr="00372C63">
        <w:rPr>
          <w:rFonts w:hint="eastAsia"/>
          <w:b/>
          <w:color w:val="000000" w:themeColor="text1"/>
          <w:sz w:val="24"/>
          <w:szCs w:val="24"/>
        </w:rPr>
        <w:t>4</w:t>
      </w:r>
      <w:r w:rsidRPr="00372C63">
        <w:rPr>
          <w:b/>
          <w:color w:val="000000" w:themeColor="text1"/>
          <w:sz w:val="24"/>
          <w:szCs w:val="24"/>
        </w:rPr>
        <w:t>-</w:t>
      </w:r>
      <w:r w:rsidR="003C1CDF">
        <w:rPr>
          <w:rFonts w:hint="eastAsia"/>
          <w:b/>
          <w:color w:val="000000" w:themeColor="text1"/>
          <w:sz w:val="24"/>
          <w:szCs w:val="24"/>
        </w:rPr>
        <w:t>8.28</w:t>
      </w:r>
      <w:bookmarkStart w:id="0" w:name="_GoBack"/>
      <w:bookmarkEnd w:id="0"/>
      <w:r w:rsidR="001E4CE5" w:rsidRPr="00372C63">
        <w:rPr>
          <w:rFonts w:hint="eastAsia"/>
          <w:b/>
          <w:color w:val="000000" w:themeColor="text1"/>
          <w:sz w:val="24"/>
          <w:szCs w:val="24"/>
        </w:rPr>
        <w:t>分组</w:t>
      </w:r>
      <w:r w:rsidR="001E4CE5" w:rsidRPr="00372C63">
        <w:rPr>
          <w:b/>
          <w:color w:val="000000" w:themeColor="text1"/>
          <w:sz w:val="24"/>
          <w:szCs w:val="24"/>
        </w:rPr>
        <w:t>进行</w:t>
      </w:r>
      <w:r w:rsidRPr="00372C63">
        <w:rPr>
          <w:rFonts w:hint="eastAsia"/>
          <w:b/>
          <w:color w:val="000000" w:themeColor="text1"/>
          <w:sz w:val="24"/>
          <w:szCs w:val="24"/>
        </w:rPr>
        <w:t>研究</w:t>
      </w:r>
      <w:r w:rsidR="001E4CE5" w:rsidRPr="00372C63">
        <w:rPr>
          <w:b/>
          <w:color w:val="000000" w:themeColor="text1"/>
          <w:sz w:val="24"/>
          <w:szCs w:val="24"/>
        </w:rPr>
        <w:t>与设计</w:t>
      </w:r>
      <w:r w:rsidR="001E4CE5" w:rsidRPr="00372C63">
        <w:rPr>
          <w:rFonts w:hint="eastAsia"/>
          <w:b/>
          <w:color w:val="000000" w:themeColor="text1"/>
          <w:sz w:val="24"/>
          <w:szCs w:val="24"/>
        </w:rPr>
        <w:t>，</w:t>
      </w:r>
      <w:r w:rsidR="001E4CE5" w:rsidRPr="00372C63">
        <w:rPr>
          <w:rFonts w:hint="eastAsia"/>
          <w:b/>
          <w:color w:val="000000" w:themeColor="text1"/>
          <w:sz w:val="24"/>
          <w:szCs w:val="24"/>
        </w:rPr>
        <w:t xml:space="preserve">1. </w:t>
      </w:r>
      <w:r w:rsidR="001E4CE5" w:rsidRPr="00372C63">
        <w:rPr>
          <w:rFonts w:hint="eastAsia"/>
          <w:b/>
          <w:color w:val="000000" w:themeColor="text1"/>
          <w:sz w:val="24"/>
          <w:szCs w:val="24"/>
        </w:rPr>
        <w:t>提出以文化、环境和产业为导向的杜村—候冀</w:t>
      </w:r>
      <w:r w:rsidR="006B4AC1" w:rsidRPr="00372C63">
        <w:rPr>
          <w:rFonts w:hint="eastAsia"/>
          <w:b/>
          <w:color w:val="000000" w:themeColor="text1"/>
          <w:sz w:val="24"/>
          <w:szCs w:val="24"/>
        </w:rPr>
        <w:t>—桥头</w:t>
      </w:r>
      <w:r w:rsidR="001E4CE5" w:rsidRPr="00372C63">
        <w:rPr>
          <w:rFonts w:hint="eastAsia"/>
          <w:b/>
          <w:color w:val="000000" w:themeColor="text1"/>
          <w:sz w:val="24"/>
          <w:szCs w:val="24"/>
        </w:rPr>
        <w:t>传统堡寨群落发展策略和规划设计方案</w:t>
      </w:r>
      <w:r w:rsidR="001E4CE5" w:rsidRPr="00372C63">
        <w:rPr>
          <w:rFonts w:hint="eastAsia"/>
          <w:b/>
          <w:color w:val="000000" w:themeColor="text1"/>
          <w:sz w:val="24"/>
          <w:szCs w:val="24"/>
        </w:rPr>
        <w:t xml:space="preserve"> 2.</w:t>
      </w:r>
      <w:r w:rsidR="001E4CE5" w:rsidRPr="00372C63">
        <w:rPr>
          <w:b/>
          <w:color w:val="000000" w:themeColor="text1"/>
          <w:sz w:val="24"/>
          <w:szCs w:val="24"/>
        </w:rPr>
        <w:t xml:space="preserve"> </w:t>
      </w:r>
      <w:r w:rsidR="001E4CE5" w:rsidRPr="00372C63">
        <w:rPr>
          <w:rFonts w:hint="eastAsia"/>
          <w:b/>
          <w:color w:val="000000" w:themeColor="text1"/>
          <w:sz w:val="24"/>
          <w:szCs w:val="24"/>
        </w:rPr>
        <w:t>贺兰仙桥</w:t>
      </w:r>
      <w:r w:rsidR="001E4CE5" w:rsidRPr="00372C63">
        <w:rPr>
          <w:b/>
          <w:color w:val="000000" w:themeColor="text1"/>
          <w:sz w:val="24"/>
          <w:szCs w:val="24"/>
        </w:rPr>
        <w:t>街区</w:t>
      </w:r>
      <w:r w:rsidR="001E4CE5" w:rsidRPr="00372C63">
        <w:rPr>
          <w:rFonts w:hint="eastAsia"/>
          <w:b/>
          <w:color w:val="000000" w:themeColor="text1"/>
          <w:sz w:val="24"/>
          <w:szCs w:val="24"/>
        </w:rPr>
        <w:t>、</w:t>
      </w:r>
      <w:r w:rsidR="001E4CE5" w:rsidRPr="00372C63">
        <w:rPr>
          <w:b/>
          <w:color w:val="000000" w:themeColor="text1"/>
          <w:sz w:val="24"/>
          <w:szCs w:val="24"/>
        </w:rPr>
        <w:t>城隍庙</w:t>
      </w:r>
      <w:r w:rsidR="001E4CE5" w:rsidRPr="00372C63">
        <w:rPr>
          <w:rFonts w:hint="eastAsia"/>
          <w:b/>
          <w:color w:val="000000" w:themeColor="text1"/>
          <w:sz w:val="24"/>
          <w:szCs w:val="24"/>
        </w:rPr>
        <w:t>街区</w:t>
      </w:r>
      <w:r w:rsidR="001E4CE5" w:rsidRPr="00372C63">
        <w:rPr>
          <w:b/>
          <w:color w:val="000000" w:themeColor="text1"/>
          <w:sz w:val="24"/>
          <w:szCs w:val="24"/>
        </w:rPr>
        <w:t>的更新改造方案</w:t>
      </w:r>
    </w:p>
    <w:p w14:paraId="660E8105" w14:textId="755E0286" w:rsidR="001E4CE5" w:rsidRPr="00372C63" w:rsidRDefault="001E4CE5" w:rsidP="003415E9">
      <w:pPr>
        <w:outlineLvl w:val="0"/>
        <w:rPr>
          <w:b/>
          <w:color w:val="000000" w:themeColor="text1"/>
          <w:sz w:val="24"/>
          <w:szCs w:val="24"/>
        </w:rPr>
      </w:pPr>
      <w:r w:rsidRPr="00372C63">
        <w:rPr>
          <w:b/>
          <w:color w:val="000000" w:themeColor="text1"/>
          <w:sz w:val="24"/>
          <w:szCs w:val="24"/>
        </w:rPr>
        <w:t>8.</w:t>
      </w:r>
      <w:r w:rsidR="003A5EB5" w:rsidRPr="00372C63">
        <w:rPr>
          <w:rFonts w:hint="eastAsia"/>
          <w:b/>
          <w:color w:val="000000" w:themeColor="text1"/>
          <w:sz w:val="24"/>
          <w:szCs w:val="24"/>
        </w:rPr>
        <w:t>29-8.30</w:t>
      </w:r>
      <w:r w:rsidRPr="00372C63">
        <w:rPr>
          <w:b/>
          <w:color w:val="000000" w:themeColor="text1"/>
          <w:sz w:val="24"/>
          <w:szCs w:val="24"/>
        </w:rPr>
        <w:t xml:space="preserve"> </w:t>
      </w:r>
      <w:r w:rsidR="003A5EB5" w:rsidRPr="00372C63">
        <w:rPr>
          <w:rFonts w:hint="eastAsia"/>
          <w:b/>
          <w:color w:val="000000" w:themeColor="text1"/>
          <w:sz w:val="24"/>
          <w:szCs w:val="24"/>
        </w:rPr>
        <w:t>方案</w:t>
      </w:r>
      <w:r w:rsidRPr="00372C63">
        <w:rPr>
          <w:b/>
          <w:color w:val="000000" w:themeColor="text1"/>
          <w:sz w:val="24"/>
          <w:szCs w:val="24"/>
        </w:rPr>
        <w:t>评审</w:t>
      </w:r>
      <w:r w:rsidR="003A5EB5" w:rsidRPr="00372C63">
        <w:rPr>
          <w:rFonts w:hint="eastAsia"/>
          <w:b/>
          <w:color w:val="000000" w:themeColor="text1"/>
          <w:sz w:val="24"/>
          <w:szCs w:val="24"/>
        </w:rPr>
        <w:t>、深化设计、提交成果</w:t>
      </w:r>
    </w:p>
    <w:p w14:paraId="0D585E43" w14:textId="545E8C97" w:rsidR="00F20DF0" w:rsidRPr="00372C63" w:rsidRDefault="00F20DF0" w:rsidP="003415E9">
      <w:pPr>
        <w:outlineLvl w:val="0"/>
        <w:rPr>
          <w:b/>
          <w:color w:val="000000" w:themeColor="text1"/>
          <w:sz w:val="24"/>
          <w:szCs w:val="24"/>
        </w:rPr>
      </w:pPr>
      <w:r w:rsidRPr="00372C63">
        <w:rPr>
          <w:rFonts w:hint="eastAsia"/>
          <w:b/>
          <w:color w:val="000000" w:themeColor="text1"/>
          <w:sz w:val="24"/>
          <w:szCs w:val="24"/>
        </w:rPr>
        <w:t>鼓励</w:t>
      </w:r>
      <w:r w:rsidRPr="00372C63">
        <w:rPr>
          <w:rFonts w:ascii="SimSun" w:eastAsia="SimSun" w:hAnsi="SimSun" w:cs="SimSun"/>
          <w:b/>
          <w:color w:val="000000" w:themeColor="text1"/>
          <w:sz w:val="24"/>
          <w:szCs w:val="24"/>
        </w:rPr>
        <w:t>报</w:t>
      </w:r>
      <w:r w:rsidRPr="00372C63">
        <w:rPr>
          <w:b/>
          <w:color w:val="000000" w:themeColor="text1"/>
          <w:sz w:val="24"/>
          <w:szCs w:val="24"/>
        </w:rPr>
        <w:t>名学生参与</w:t>
      </w:r>
      <w:r w:rsidRPr="00372C63">
        <w:rPr>
          <w:b/>
          <w:color w:val="000000" w:themeColor="text1"/>
          <w:sz w:val="24"/>
          <w:szCs w:val="24"/>
        </w:rPr>
        <w:t>9</w:t>
      </w:r>
      <w:r w:rsidRPr="00372C63">
        <w:rPr>
          <w:rFonts w:hint="eastAsia"/>
          <w:b/>
          <w:color w:val="000000" w:themeColor="text1"/>
          <w:sz w:val="24"/>
          <w:szCs w:val="24"/>
        </w:rPr>
        <w:t>月</w:t>
      </w:r>
      <w:r w:rsidRPr="00372C63">
        <w:rPr>
          <w:b/>
          <w:color w:val="000000" w:themeColor="text1"/>
          <w:sz w:val="24"/>
          <w:szCs w:val="24"/>
        </w:rPr>
        <w:t>2</w:t>
      </w:r>
      <w:r w:rsidRPr="00372C63">
        <w:rPr>
          <w:rFonts w:hint="eastAsia"/>
          <w:b/>
          <w:color w:val="000000" w:themeColor="text1"/>
          <w:sz w:val="24"/>
          <w:szCs w:val="24"/>
        </w:rPr>
        <w:t>日</w:t>
      </w:r>
      <w:r w:rsidRPr="00372C63">
        <w:rPr>
          <w:b/>
          <w:color w:val="000000" w:themeColor="text1"/>
          <w:sz w:val="24"/>
          <w:szCs w:val="24"/>
        </w:rPr>
        <w:t>至</w:t>
      </w:r>
      <w:r w:rsidRPr="00372C63">
        <w:rPr>
          <w:b/>
          <w:color w:val="000000" w:themeColor="text1"/>
          <w:sz w:val="24"/>
          <w:szCs w:val="24"/>
        </w:rPr>
        <w:t>9</w:t>
      </w:r>
      <w:r w:rsidRPr="00372C63">
        <w:rPr>
          <w:rFonts w:hint="eastAsia"/>
          <w:b/>
          <w:color w:val="000000" w:themeColor="text1"/>
          <w:sz w:val="24"/>
          <w:szCs w:val="24"/>
        </w:rPr>
        <w:t>月</w:t>
      </w:r>
      <w:r w:rsidRPr="00372C63">
        <w:rPr>
          <w:b/>
          <w:color w:val="000000" w:themeColor="text1"/>
          <w:sz w:val="24"/>
          <w:szCs w:val="24"/>
        </w:rPr>
        <w:t>8</w:t>
      </w:r>
      <w:r w:rsidRPr="00372C63">
        <w:rPr>
          <w:rFonts w:hint="eastAsia"/>
          <w:b/>
          <w:color w:val="000000" w:themeColor="text1"/>
          <w:sz w:val="24"/>
          <w:szCs w:val="24"/>
        </w:rPr>
        <w:t>日</w:t>
      </w:r>
      <w:r w:rsidRPr="00372C63">
        <w:rPr>
          <w:b/>
          <w:color w:val="000000" w:themeColor="text1"/>
          <w:sz w:val="24"/>
          <w:szCs w:val="24"/>
        </w:rPr>
        <w:t>平遥国</w:t>
      </w:r>
      <w:r w:rsidRPr="00372C63">
        <w:rPr>
          <w:rFonts w:ascii="SimSun" w:eastAsia="SimSun" w:hAnsi="SimSun" w:cs="SimSun"/>
          <w:b/>
          <w:color w:val="000000" w:themeColor="text1"/>
          <w:sz w:val="24"/>
          <w:szCs w:val="24"/>
        </w:rPr>
        <w:t>际</w:t>
      </w:r>
      <w:r w:rsidRPr="00372C63">
        <w:rPr>
          <w:b/>
          <w:color w:val="000000" w:themeColor="text1"/>
          <w:sz w:val="24"/>
          <w:szCs w:val="24"/>
        </w:rPr>
        <w:t>工作坊交流周活</w:t>
      </w:r>
      <w:r w:rsidRPr="00372C63">
        <w:rPr>
          <w:rFonts w:ascii="SimSun" w:eastAsia="SimSun" w:hAnsi="SimSun" w:cs="SimSun"/>
          <w:b/>
          <w:color w:val="000000" w:themeColor="text1"/>
          <w:sz w:val="24"/>
          <w:szCs w:val="24"/>
        </w:rPr>
        <w:t>动</w:t>
      </w:r>
    </w:p>
    <w:p w14:paraId="0ED476E7" w14:textId="77777777" w:rsidR="001E4CE5" w:rsidRPr="00372C63" w:rsidRDefault="001E4CE5" w:rsidP="003415E9">
      <w:pPr>
        <w:outlineLvl w:val="0"/>
        <w:rPr>
          <w:b/>
          <w:color w:val="000000" w:themeColor="text1"/>
          <w:sz w:val="24"/>
          <w:szCs w:val="24"/>
        </w:rPr>
      </w:pPr>
    </w:p>
    <w:p w14:paraId="19409233" w14:textId="6CA53823" w:rsidR="001E4CE5" w:rsidRPr="00372C63" w:rsidRDefault="001E4CE5" w:rsidP="003C7193">
      <w:pPr>
        <w:rPr>
          <w:b/>
          <w:color w:val="000000" w:themeColor="text1"/>
          <w:sz w:val="24"/>
          <w:szCs w:val="24"/>
        </w:rPr>
      </w:pPr>
      <w:r w:rsidRPr="00372C63">
        <w:rPr>
          <w:rFonts w:hint="eastAsia"/>
          <w:b/>
          <w:color w:val="000000" w:themeColor="text1"/>
          <w:sz w:val="24"/>
          <w:szCs w:val="24"/>
        </w:rPr>
        <w:t>8.19-8.2</w:t>
      </w:r>
      <w:r w:rsidR="003A5EB5" w:rsidRPr="00372C63">
        <w:rPr>
          <w:rFonts w:hint="eastAsia"/>
          <w:b/>
          <w:color w:val="000000" w:themeColor="text1"/>
          <w:sz w:val="24"/>
          <w:szCs w:val="24"/>
        </w:rPr>
        <w:t>4</w:t>
      </w:r>
      <w:r w:rsidRPr="00372C63">
        <w:rPr>
          <w:rFonts w:hint="eastAsia"/>
          <w:b/>
          <w:color w:val="000000" w:themeColor="text1"/>
          <w:sz w:val="24"/>
          <w:szCs w:val="24"/>
        </w:rPr>
        <w:t xml:space="preserve">: </w:t>
      </w:r>
      <w:r w:rsidRPr="00372C63">
        <w:rPr>
          <w:b/>
          <w:color w:val="000000" w:themeColor="text1"/>
          <w:sz w:val="24"/>
          <w:szCs w:val="24"/>
        </w:rPr>
        <w:t>Field trip to Pingyao city and its surrounding villages</w:t>
      </w:r>
    </w:p>
    <w:p w14:paraId="62E0667C" w14:textId="05FC184E" w:rsidR="001E4CE5" w:rsidRPr="00372C63" w:rsidRDefault="001E4CE5" w:rsidP="003C7193">
      <w:pPr>
        <w:rPr>
          <w:b/>
          <w:color w:val="000000" w:themeColor="text1"/>
          <w:sz w:val="24"/>
          <w:szCs w:val="24"/>
        </w:rPr>
      </w:pPr>
      <w:r w:rsidRPr="00372C63">
        <w:rPr>
          <w:rFonts w:hint="eastAsia"/>
          <w:b/>
          <w:color w:val="000000" w:themeColor="text1"/>
          <w:sz w:val="24"/>
          <w:szCs w:val="24"/>
        </w:rPr>
        <w:t>8.2</w:t>
      </w:r>
      <w:r w:rsidR="003A5EB5" w:rsidRPr="00372C63">
        <w:rPr>
          <w:rFonts w:hint="eastAsia"/>
          <w:b/>
          <w:color w:val="000000" w:themeColor="text1"/>
          <w:sz w:val="24"/>
          <w:szCs w:val="24"/>
        </w:rPr>
        <w:t>4</w:t>
      </w:r>
      <w:r w:rsidRPr="00372C63">
        <w:rPr>
          <w:rFonts w:hint="eastAsia"/>
          <w:b/>
          <w:color w:val="000000" w:themeColor="text1"/>
          <w:sz w:val="24"/>
          <w:szCs w:val="24"/>
        </w:rPr>
        <w:t>-8.2</w:t>
      </w:r>
      <w:r w:rsidR="003C1CDF">
        <w:rPr>
          <w:rFonts w:hint="eastAsia"/>
          <w:b/>
          <w:color w:val="000000" w:themeColor="text1"/>
          <w:sz w:val="24"/>
          <w:szCs w:val="24"/>
        </w:rPr>
        <w:t>8</w:t>
      </w:r>
      <w:r w:rsidRPr="00372C63">
        <w:rPr>
          <w:rFonts w:hint="eastAsia"/>
          <w:b/>
          <w:color w:val="000000" w:themeColor="text1"/>
          <w:sz w:val="24"/>
          <w:szCs w:val="24"/>
        </w:rPr>
        <w:t>:</w:t>
      </w:r>
      <w:r w:rsidRPr="00372C63">
        <w:rPr>
          <w:b/>
          <w:color w:val="000000" w:themeColor="text1"/>
          <w:sz w:val="24"/>
          <w:szCs w:val="24"/>
        </w:rPr>
        <w:t xml:space="preserve"> </w:t>
      </w:r>
      <w:r w:rsidR="004F6B45" w:rsidRPr="00372C63">
        <w:rPr>
          <w:b/>
          <w:color w:val="000000" w:themeColor="text1"/>
          <w:sz w:val="24"/>
          <w:szCs w:val="24"/>
        </w:rPr>
        <w:t>Programme</w:t>
      </w:r>
      <w:r w:rsidRPr="00372C63">
        <w:rPr>
          <w:b/>
          <w:color w:val="000000" w:themeColor="text1"/>
          <w:sz w:val="24"/>
          <w:szCs w:val="24"/>
        </w:rPr>
        <w:t xml:space="preserve"> in two groups. Group A: A cultural, environmental and industrial-oriented development strategy for traditional fortified villages of Ducun</w:t>
      </w:r>
      <w:r w:rsidR="006B4AC1" w:rsidRPr="00372C63">
        <w:rPr>
          <w:rFonts w:hint="eastAsia"/>
          <w:b/>
          <w:color w:val="000000" w:themeColor="text1"/>
          <w:sz w:val="24"/>
          <w:szCs w:val="24"/>
        </w:rPr>
        <w:t>，</w:t>
      </w:r>
      <w:r w:rsidRPr="00372C63">
        <w:rPr>
          <w:b/>
          <w:color w:val="000000" w:themeColor="text1"/>
          <w:sz w:val="24"/>
          <w:szCs w:val="24"/>
        </w:rPr>
        <w:t xml:space="preserve"> Houji</w:t>
      </w:r>
      <w:r w:rsidR="006B4AC1" w:rsidRPr="00372C63">
        <w:rPr>
          <w:b/>
          <w:color w:val="000000" w:themeColor="text1"/>
          <w:sz w:val="24"/>
          <w:szCs w:val="24"/>
        </w:rPr>
        <w:t xml:space="preserve"> and </w:t>
      </w:r>
      <w:r w:rsidR="006B4AC1" w:rsidRPr="00372C63">
        <w:rPr>
          <w:rFonts w:hint="eastAsia"/>
          <w:b/>
          <w:color w:val="000000" w:themeColor="text1"/>
          <w:sz w:val="24"/>
          <w:szCs w:val="24"/>
        </w:rPr>
        <w:t>Qiaotou</w:t>
      </w:r>
      <w:r w:rsidRPr="00372C63">
        <w:rPr>
          <w:b/>
          <w:color w:val="000000" w:themeColor="text1"/>
          <w:sz w:val="24"/>
          <w:szCs w:val="24"/>
        </w:rPr>
        <w:t>. Group B: Regeneration strategy for the historic area of City God Temple.</w:t>
      </w:r>
    </w:p>
    <w:p w14:paraId="73B61937" w14:textId="3C8ADFCF" w:rsidR="003A5EB5" w:rsidRPr="00372C63" w:rsidRDefault="001E4CE5" w:rsidP="003A5EB5">
      <w:pPr>
        <w:rPr>
          <w:b/>
          <w:color w:val="000000" w:themeColor="text1"/>
          <w:sz w:val="24"/>
          <w:szCs w:val="24"/>
        </w:rPr>
      </w:pPr>
      <w:r w:rsidRPr="00372C63">
        <w:rPr>
          <w:b/>
          <w:color w:val="000000" w:themeColor="text1"/>
          <w:sz w:val="24"/>
          <w:szCs w:val="24"/>
        </w:rPr>
        <w:t xml:space="preserve">8.29-30: </w:t>
      </w:r>
      <w:r w:rsidR="003A5EB5" w:rsidRPr="00372C63">
        <w:rPr>
          <w:b/>
          <w:color w:val="000000" w:themeColor="text1"/>
          <w:sz w:val="24"/>
          <w:szCs w:val="24"/>
        </w:rPr>
        <w:t xml:space="preserve">Program review, </w:t>
      </w:r>
      <w:r w:rsidR="003A5EB5" w:rsidRPr="00372C63">
        <w:rPr>
          <w:rFonts w:hint="eastAsia"/>
          <w:b/>
          <w:color w:val="000000" w:themeColor="text1"/>
          <w:sz w:val="24"/>
          <w:szCs w:val="24"/>
        </w:rPr>
        <w:t>fu</w:t>
      </w:r>
      <w:r w:rsidR="003A5EB5" w:rsidRPr="00372C63">
        <w:rPr>
          <w:b/>
          <w:color w:val="000000" w:themeColor="text1"/>
          <w:sz w:val="24"/>
          <w:szCs w:val="24"/>
        </w:rPr>
        <w:t>rther design, and submission of results</w:t>
      </w:r>
    </w:p>
    <w:p w14:paraId="55C89191" w14:textId="73FE2625" w:rsidR="001E4CE5" w:rsidRPr="00372C63" w:rsidRDefault="007B03AD" w:rsidP="003C7193">
      <w:pPr>
        <w:rPr>
          <w:b/>
          <w:color w:val="000000" w:themeColor="text1"/>
          <w:sz w:val="24"/>
          <w:szCs w:val="24"/>
        </w:rPr>
      </w:pPr>
      <w:r w:rsidRPr="00372C63">
        <w:rPr>
          <w:b/>
          <w:color w:val="000000" w:themeColor="text1"/>
          <w:sz w:val="24"/>
          <w:szCs w:val="24"/>
        </w:rPr>
        <w:t xml:space="preserve">All Participants are eligible to join the International Heritage Week (September 2-8) </w:t>
      </w:r>
    </w:p>
    <w:p w14:paraId="5AE842AD" w14:textId="77777777" w:rsidR="00DB2A69" w:rsidRPr="00372C63" w:rsidRDefault="00DB2A69" w:rsidP="003C7193">
      <w:pPr>
        <w:rPr>
          <w:b/>
          <w:color w:val="000000" w:themeColor="text1"/>
          <w:sz w:val="24"/>
          <w:szCs w:val="24"/>
        </w:rPr>
      </w:pPr>
    </w:p>
    <w:p w14:paraId="1B52D1EC" w14:textId="77777777" w:rsidR="003C7193" w:rsidRPr="00372C63" w:rsidRDefault="00DB2A69" w:rsidP="003C7193">
      <w:pPr>
        <w:rPr>
          <w:b/>
          <w:color w:val="000000" w:themeColor="text1"/>
          <w:sz w:val="24"/>
          <w:szCs w:val="24"/>
        </w:rPr>
      </w:pPr>
      <w:r w:rsidRPr="00372C63">
        <w:rPr>
          <w:rFonts w:ascii="微软雅黑" w:eastAsia="微软雅黑" w:hAnsi="微软雅黑" w:hint="eastAsia"/>
          <w:b/>
          <w:noProof/>
          <w:color w:val="000000" w:themeColor="text1"/>
          <w:sz w:val="24"/>
          <w:szCs w:val="24"/>
          <w:lang w:eastAsia="ja-JP"/>
        </w:rPr>
        <mc:AlternateContent>
          <mc:Choice Requires="wps">
            <w:drawing>
              <wp:anchor distT="0" distB="0" distL="114300" distR="114300" simplePos="0" relativeHeight="251662336" behindDoc="0" locked="0" layoutInCell="1" allowOverlap="1" wp14:anchorId="14F2F56D" wp14:editId="47BE11F1">
                <wp:simplePos x="0" y="0"/>
                <wp:positionH relativeFrom="column">
                  <wp:posOffset>8890</wp:posOffset>
                </wp:positionH>
                <wp:positionV relativeFrom="paragraph">
                  <wp:posOffset>339090</wp:posOffset>
                </wp:positionV>
                <wp:extent cx="5343525" cy="9525"/>
                <wp:effectExtent l="0" t="0" r="9525" b="28575"/>
                <wp:wrapNone/>
                <wp:docPr id="5" name="直接连接符 5"/>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460E3D" id="直接连接符 5"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7pt,26.7pt" to="421.45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" strokecolor="#4579b8 [3044]"/>
            </w:pict>
          </mc:Fallback>
        </mc:AlternateContent>
      </w:r>
      <w:r w:rsidR="003C7193" w:rsidRPr="00372C63">
        <w:rPr>
          <w:rFonts w:ascii="微软雅黑" w:eastAsia="微软雅黑" w:hAnsi="微软雅黑" w:hint="eastAsia"/>
          <w:b/>
          <w:color w:val="000000" w:themeColor="text1"/>
          <w:sz w:val="24"/>
          <w:szCs w:val="24"/>
        </w:rPr>
        <w:t>计划招生人数</w:t>
      </w:r>
      <w:r w:rsidRPr="00372C63">
        <w:rPr>
          <w:rFonts w:hint="eastAsia"/>
          <w:b/>
          <w:color w:val="000000" w:themeColor="text1"/>
          <w:sz w:val="24"/>
          <w:szCs w:val="24"/>
        </w:rPr>
        <w:t xml:space="preserve"> </w:t>
      </w:r>
    </w:p>
    <w:p w14:paraId="534C13DD" w14:textId="77777777" w:rsidR="003C7193" w:rsidRPr="00372C63" w:rsidRDefault="00DB2A69" w:rsidP="003415E9">
      <w:pPr>
        <w:outlineLvl w:val="0"/>
        <w:rPr>
          <w:b/>
          <w:color w:val="000000" w:themeColor="text1"/>
          <w:sz w:val="24"/>
          <w:szCs w:val="24"/>
        </w:rPr>
      </w:pPr>
      <w:r w:rsidRPr="00372C63">
        <w:rPr>
          <w:rFonts w:hint="eastAsia"/>
          <w:b/>
          <w:color w:val="000000" w:themeColor="text1"/>
          <w:sz w:val="24"/>
          <w:szCs w:val="24"/>
        </w:rPr>
        <w:t>Number of Participants</w:t>
      </w:r>
    </w:p>
    <w:p w14:paraId="28A2E9EA" w14:textId="77777777" w:rsidR="003415E9" w:rsidRPr="00372C63" w:rsidRDefault="003415E9" w:rsidP="003415E9">
      <w:pPr>
        <w:outlineLvl w:val="0"/>
        <w:rPr>
          <w:b/>
          <w:color w:val="000000" w:themeColor="text1"/>
          <w:sz w:val="24"/>
          <w:szCs w:val="24"/>
        </w:rPr>
      </w:pPr>
    </w:p>
    <w:p w14:paraId="0CF48DAD" w14:textId="77777777" w:rsidR="003415E9" w:rsidRPr="00372C63" w:rsidRDefault="003415E9" w:rsidP="003415E9">
      <w:pPr>
        <w:outlineLvl w:val="0"/>
        <w:rPr>
          <w:b/>
          <w:color w:val="000000" w:themeColor="text1"/>
          <w:sz w:val="24"/>
          <w:szCs w:val="24"/>
        </w:rPr>
      </w:pPr>
      <w:r w:rsidRPr="00372C63">
        <w:rPr>
          <w:rFonts w:hint="eastAsia"/>
          <w:b/>
          <w:color w:val="000000" w:themeColor="text1"/>
          <w:sz w:val="24"/>
          <w:szCs w:val="24"/>
        </w:rPr>
        <w:t>16</w:t>
      </w:r>
    </w:p>
    <w:p w14:paraId="1CEBED42" w14:textId="77777777" w:rsidR="003C7193" w:rsidRPr="00372C63" w:rsidRDefault="003C7193" w:rsidP="003C7193">
      <w:pPr>
        <w:rPr>
          <w:b/>
          <w:color w:val="000000" w:themeColor="text1"/>
          <w:sz w:val="24"/>
          <w:szCs w:val="24"/>
        </w:rPr>
      </w:pPr>
    </w:p>
    <w:p w14:paraId="21F9B46D" w14:textId="77777777" w:rsidR="00DB2A69" w:rsidRPr="00372C63" w:rsidRDefault="00DB2A69" w:rsidP="003C7193">
      <w:pPr>
        <w:rPr>
          <w:b/>
          <w:color w:val="000000" w:themeColor="text1"/>
          <w:sz w:val="24"/>
          <w:szCs w:val="24"/>
        </w:rPr>
      </w:pPr>
      <w:r w:rsidRPr="00372C63">
        <w:rPr>
          <w:rFonts w:ascii="微软雅黑" w:eastAsia="微软雅黑" w:hAnsi="微软雅黑" w:hint="eastAsia"/>
          <w:b/>
          <w:noProof/>
          <w:color w:val="000000" w:themeColor="text1"/>
          <w:sz w:val="24"/>
          <w:szCs w:val="24"/>
          <w:lang w:eastAsia="ja-JP"/>
        </w:rPr>
        <mc:AlternateContent>
          <mc:Choice Requires="wps">
            <w:drawing>
              <wp:anchor distT="0" distB="0" distL="114300" distR="114300" simplePos="0" relativeHeight="251666432" behindDoc="0" locked="0" layoutInCell="1" allowOverlap="1" wp14:anchorId="61C31EFE" wp14:editId="1588EB50">
                <wp:simplePos x="0" y="0"/>
                <wp:positionH relativeFrom="column">
                  <wp:posOffset>8890</wp:posOffset>
                </wp:positionH>
                <wp:positionV relativeFrom="paragraph">
                  <wp:posOffset>356235</wp:posOffset>
                </wp:positionV>
                <wp:extent cx="5343525" cy="9525"/>
                <wp:effectExtent l="0" t="0" r="9525" b="28575"/>
                <wp:wrapNone/>
                <wp:docPr id="7" name="直接连接符 7"/>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E5D2CD" id="直接连接符 7"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7pt,28.05pt" to="421.45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" strokecolor="#4579b8 [3044]"/>
            </w:pict>
          </mc:Fallback>
        </mc:AlternateContent>
      </w:r>
      <w:r w:rsidR="003C7193" w:rsidRPr="00372C63">
        <w:rPr>
          <w:rFonts w:ascii="微软雅黑" w:eastAsia="微软雅黑" w:hAnsi="微软雅黑" w:hint="eastAsia"/>
          <w:b/>
          <w:color w:val="000000" w:themeColor="text1"/>
          <w:sz w:val="24"/>
          <w:szCs w:val="24"/>
        </w:rPr>
        <w:t>申请要求</w:t>
      </w:r>
      <w:r w:rsidRPr="00372C63">
        <w:rPr>
          <w:rFonts w:hint="eastAsia"/>
          <w:b/>
          <w:color w:val="000000" w:themeColor="text1"/>
          <w:sz w:val="24"/>
          <w:szCs w:val="24"/>
        </w:rPr>
        <w:t xml:space="preserve"> </w:t>
      </w:r>
    </w:p>
    <w:p w14:paraId="038B7CF6" w14:textId="77777777" w:rsidR="003C7193" w:rsidRPr="00372C63" w:rsidRDefault="003C7193" w:rsidP="003415E9">
      <w:pPr>
        <w:outlineLvl w:val="0"/>
        <w:rPr>
          <w:b/>
          <w:color w:val="000000" w:themeColor="text1"/>
          <w:sz w:val="24"/>
          <w:szCs w:val="24"/>
        </w:rPr>
      </w:pPr>
      <w:r w:rsidRPr="00372C63">
        <w:rPr>
          <w:rFonts w:hint="eastAsia"/>
          <w:b/>
          <w:color w:val="000000" w:themeColor="text1"/>
          <w:sz w:val="24"/>
          <w:szCs w:val="24"/>
        </w:rPr>
        <w:t xml:space="preserve">Application </w:t>
      </w:r>
      <w:r w:rsidRPr="00372C63">
        <w:rPr>
          <w:b/>
          <w:color w:val="000000" w:themeColor="text1"/>
          <w:sz w:val="24"/>
          <w:szCs w:val="24"/>
        </w:rPr>
        <w:t>Requirements</w:t>
      </w:r>
    </w:p>
    <w:p w14:paraId="1945A829" w14:textId="77777777" w:rsidR="003C7193" w:rsidRPr="00372C63" w:rsidRDefault="003C7193" w:rsidP="003C7193">
      <w:pPr>
        <w:rPr>
          <w:b/>
          <w:color w:val="000000" w:themeColor="text1"/>
          <w:sz w:val="24"/>
          <w:szCs w:val="24"/>
        </w:rPr>
      </w:pPr>
    </w:p>
    <w:p w14:paraId="2050E89D" w14:textId="25D85AC8" w:rsidR="003C7193" w:rsidRPr="00372C63" w:rsidRDefault="003415E9" w:rsidP="003C7193">
      <w:pPr>
        <w:rPr>
          <w:b/>
          <w:color w:val="000000" w:themeColor="text1"/>
          <w:sz w:val="24"/>
          <w:szCs w:val="24"/>
        </w:rPr>
      </w:pPr>
      <w:r w:rsidRPr="00372C63">
        <w:rPr>
          <w:b/>
          <w:color w:val="000000" w:themeColor="text1"/>
          <w:sz w:val="24"/>
          <w:szCs w:val="24"/>
        </w:rPr>
        <w:t>东南大学建筑</w:t>
      </w:r>
      <w:r w:rsidR="003A5EB5" w:rsidRPr="00372C63">
        <w:rPr>
          <w:rFonts w:hint="eastAsia"/>
          <w:b/>
          <w:color w:val="000000" w:themeColor="text1"/>
          <w:sz w:val="24"/>
          <w:szCs w:val="24"/>
        </w:rPr>
        <w:t>学院</w:t>
      </w:r>
      <w:r w:rsidRPr="00372C63">
        <w:rPr>
          <w:b/>
          <w:color w:val="000000" w:themeColor="text1"/>
          <w:sz w:val="24"/>
          <w:szCs w:val="24"/>
        </w:rPr>
        <w:t>在读学生、挪威科技大学建筑系在读学生</w:t>
      </w:r>
      <w:r w:rsidR="004F6B45" w:rsidRPr="00372C63">
        <w:rPr>
          <w:rFonts w:hint="eastAsia"/>
          <w:b/>
          <w:color w:val="000000" w:themeColor="text1"/>
          <w:sz w:val="24"/>
          <w:szCs w:val="24"/>
        </w:rPr>
        <w:t xml:space="preserve"> </w:t>
      </w:r>
      <w:r w:rsidR="004F6B45" w:rsidRPr="00372C63">
        <w:rPr>
          <w:rFonts w:hint="eastAsia"/>
          <w:b/>
          <w:color w:val="000000" w:themeColor="text1"/>
          <w:sz w:val="24"/>
          <w:szCs w:val="24"/>
        </w:rPr>
        <w:t>山东</w:t>
      </w:r>
      <w:r w:rsidR="004F6B45" w:rsidRPr="00372C63">
        <w:rPr>
          <w:b/>
          <w:color w:val="000000" w:themeColor="text1"/>
          <w:sz w:val="24"/>
          <w:szCs w:val="24"/>
        </w:rPr>
        <w:t>建筑大学</w:t>
      </w:r>
      <w:r w:rsidR="004F6B45" w:rsidRPr="00372C63">
        <w:rPr>
          <w:rFonts w:hint="eastAsia"/>
          <w:b/>
          <w:color w:val="000000" w:themeColor="text1"/>
          <w:sz w:val="24"/>
          <w:szCs w:val="24"/>
        </w:rPr>
        <w:t>在读学生</w:t>
      </w:r>
    </w:p>
    <w:p w14:paraId="5AF89FF5" w14:textId="5699DD26" w:rsidR="00B2643C" w:rsidRPr="00372C63" w:rsidRDefault="00AC2DA9" w:rsidP="003C7193">
      <w:pPr>
        <w:rPr>
          <w:b/>
          <w:color w:val="000000" w:themeColor="text1"/>
          <w:sz w:val="24"/>
          <w:szCs w:val="24"/>
        </w:rPr>
      </w:pPr>
      <w:r w:rsidRPr="00372C63">
        <w:rPr>
          <w:b/>
          <w:color w:val="000000" w:themeColor="text1"/>
          <w:sz w:val="24"/>
          <w:szCs w:val="24"/>
        </w:rPr>
        <w:t>Students of School of Architecture Southeast University</w:t>
      </w:r>
      <w:r w:rsidR="004F6B45" w:rsidRPr="00372C63">
        <w:rPr>
          <w:rFonts w:hint="eastAsia"/>
          <w:b/>
          <w:color w:val="000000" w:themeColor="text1"/>
          <w:sz w:val="24"/>
          <w:szCs w:val="24"/>
        </w:rPr>
        <w:t>,</w:t>
      </w:r>
      <w:r w:rsidR="004F6B45" w:rsidRPr="00372C63">
        <w:rPr>
          <w:b/>
          <w:color w:val="000000" w:themeColor="text1"/>
          <w:sz w:val="24"/>
          <w:szCs w:val="24"/>
        </w:rPr>
        <w:t xml:space="preserve"> </w:t>
      </w:r>
      <w:r w:rsidR="002439AA" w:rsidRPr="00372C63">
        <w:rPr>
          <w:b/>
          <w:color w:val="000000" w:themeColor="text1"/>
          <w:sz w:val="24"/>
          <w:szCs w:val="24"/>
        </w:rPr>
        <w:t>Norwegian University of Science and Technology</w:t>
      </w:r>
      <w:r w:rsidR="004F6B45" w:rsidRPr="00372C63">
        <w:rPr>
          <w:rFonts w:hint="eastAsia"/>
          <w:b/>
          <w:color w:val="000000" w:themeColor="text1"/>
          <w:sz w:val="24"/>
          <w:szCs w:val="24"/>
        </w:rPr>
        <w:t>,</w:t>
      </w:r>
      <w:r w:rsidR="004F6B45" w:rsidRPr="00372C63">
        <w:rPr>
          <w:b/>
          <w:color w:val="000000" w:themeColor="text1"/>
          <w:sz w:val="24"/>
          <w:szCs w:val="24"/>
        </w:rPr>
        <w:t xml:space="preserve"> and Shandong Jianzhu University</w:t>
      </w:r>
    </w:p>
    <w:p w14:paraId="4C986DEA" w14:textId="77777777" w:rsidR="00A24A97" w:rsidRPr="00372C63" w:rsidRDefault="00A24A97" w:rsidP="003C7193">
      <w:pPr>
        <w:rPr>
          <w:b/>
          <w:color w:val="000000" w:themeColor="text1"/>
          <w:sz w:val="24"/>
          <w:szCs w:val="24"/>
        </w:rPr>
      </w:pPr>
    </w:p>
    <w:p w14:paraId="0F1D5A71" w14:textId="77777777" w:rsidR="00DB2A69" w:rsidRPr="00372C63" w:rsidRDefault="00DB2A69" w:rsidP="003C7193">
      <w:pPr>
        <w:rPr>
          <w:b/>
          <w:color w:val="000000" w:themeColor="text1"/>
          <w:sz w:val="24"/>
          <w:szCs w:val="24"/>
        </w:rPr>
      </w:pPr>
      <w:r w:rsidRPr="00372C63">
        <w:rPr>
          <w:rFonts w:ascii="微软雅黑" w:eastAsia="微软雅黑" w:hAnsi="微软雅黑" w:hint="eastAsia"/>
          <w:b/>
          <w:noProof/>
          <w:color w:val="000000" w:themeColor="text1"/>
          <w:sz w:val="24"/>
          <w:szCs w:val="24"/>
          <w:lang w:eastAsia="ja-JP"/>
        </w:rPr>
        <mc:AlternateContent>
          <mc:Choice Requires="wps">
            <w:drawing>
              <wp:anchor distT="0" distB="0" distL="114300" distR="114300" simplePos="0" relativeHeight="251668480" behindDoc="0" locked="0" layoutInCell="1" allowOverlap="1" wp14:anchorId="40B82B43" wp14:editId="746082F4">
                <wp:simplePos x="0" y="0"/>
                <wp:positionH relativeFrom="column">
                  <wp:posOffset>8890</wp:posOffset>
                </wp:positionH>
                <wp:positionV relativeFrom="paragraph">
                  <wp:posOffset>377190</wp:posOffset>
                </wp:positionV>
                <wp:extent cx="5343525" cy="9525"/>
                <wp:effectExtent l="0" t="0" r="9525" b="28575"/>
                <wp:wrapNone/>
                <wp:docPr id="8" name="直接连接符 8"/>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9CE040" id="直接连接符 8"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7pt,29.7pt" to="421.4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" strokecolor="#4579b8 [3044]"/>
            </w:pict>
          </mc:Fallback>
        </mc:AlternateContent>
      </w:r>
      <w:r w:rsidR="003C7193" w:rsidRPr="00372C63">
        <w:rPr>
          <w:rFonts w:ascii="微软雅黑" w:eastAsia="微软雅黑" w:hAnsi="微软雅黑" w:hint="eastAsia"/>
          <w:b/>
          <w:color w:val="000000" w:themeColor="text1"/>
          <w:sz w:val="24"/>
          <w:szCs w:val="24"/>
        </w:rPr>
        <w:t xml:space="preserve">申请截止时间 </w:t>
      </w:r>
    </w:p>
    <w:p w14:paraId="74234BC2" w14:textId="77777777" w:rsidR="003C7193" w:rsidRPr="00372C63" w:rsidRDefault="003C7193" w:rsidP="003415E9">
      <w:pPr>
        <w:outlineLvl w:val="0"/>
        <w:rPr>
          <w:b/>
          <w:color w:val="000000" w:themeColor="text1"/>
          <w:sz w:val="24"/>
          <w:szCs w:val="24"/>
        </w:rPr>
      </w:pPr>
      <w:r w:rsidRPr="00372C63">
        <w:rPr>
          <w:rFonts w:hint="eastAsia"/>
          <w:b/>
          <w:color w:val="000000" w:themeColor="text1"/>
          <w:sz w:val="24"/>
          <w:szCs w:val="24"/>
        </w:rPr>
        <w:t>Application Deadline</w:t>
      </w:r>
    </w:p>
    <w:p w14:paraId="091E3FDA" w14:textId="77777777" w:rsidR="003C7193" w:rsidRPr="00372C63" w:rsidRDefault="003C7193" w:rsidP="003C7193">
      <w:pPr>
        <w:rPr>
          <w:b/>
          <w:color w:val="000000" w:themeColor="text1"/>
          <w:sz w:val="24"/>
          <w:szCs w:val="24"/>
        </w:rPr>
      </w:pPr>
    </w:p>
    <w:p w14:paraId="688430BC" w14:textId="2C65F389" w:rsidR="003415E9" w:rsidRPr="00372C63" w:rsidRDefault="003415E9" w:rsidP="003C7193">
      <w:pPr>
        <w:rPr>
          <w:b/>
          <w:color w:val="000000" w:themeColor="text1"/>
          <w:sz w:val="24"/>
          <w:szCs w:val="24"/>
        </w:rPr>
      </w:pPr>
      <w:r w:rsidRPr="00372C63">
        <w:rPr>
          <w:rFonts w:hint="eastAsia"/>
          <w:b/>
          <w:color w:val="000000" w:themeColor="text1"/>
          <w:sz w:val="24"/>
          <w:szCs w:val="24"/>
        </w:rPr>
        <w:t>6</w:t>
      </w:r>
      <w:r w:rsidRPr="00372C63">
        <w:rPr>
          <w:b/>
          <w:color w:val="000000" w:themeColor="text1"/>
          <w:sz w:val="24"/>
          <w:szCs w:val="24"/>
        </w:rPr>
        <w:t>月</w:t>
      </w:r>
      <w:r w:rsidRPr="00372C63">
        <w:rPr>
          <w:b/>
          <w:color w:val="000000" w:themeColor="text1"/>
          <w:sz w:val="24"/>
          <w:szCs w:val="24"/>
        </w:rPr>
        <w:t>15</w:t>
      </w:r>
      <w:r w:rsidRPr="00372C63">
        <w:rPr>
          <w:b/>
          <w:color w:val="000000" w:themeColor="text1"/>
          <w:sz w:val="24"/>
          <w:szCs w:val="24"/>
        </w:rPr>
        <w:t>日</w:t>
      </w:r>
    </w:p>
    <w:p w14:paraId="133A9E67" w14:textId="5E3CA862" w:rsidR="002439AA" w:rsidRPr="00372C63" w:rsidRDefault="002439AA" w:rsidP="003C7193">
      <w:pPr>
        <w:rPr>
          <w:b/>
          <w:color w:val="000000" w:themeColor="text1"/>
          <w:sz w:val="24"/>
          <w:szCs w:val="24"/>
        </w:rPr>
      </w:pPr>
      <w:r w:rsidRPr="00372C63">
        <w:rPr>
          <w:b/>
          <w:color w:val="000000" w:themeColor="text1"/>
          <w:sz w:val="24"/>
          <w:szCs w:val="24"/>
        </w:rPr>
        <w:t>June 15, 2019</w:t>
      </w:r>
    </w:p>
    <w:p w14:paraId="324E9263" w14:textId="77777777" w:rsidR="003C7193" w:rsidRPr="00372C63" w:rsidRDefault="003C7193" w:rsidP="003C7193">
      <w:pPr>
        <w:rPr>
          <w:b/>
          <w:color w:val="000000" w:themeColor="text1"/>
          <w:sz w:val="24"/>
          <w:szCs w:val="24"/>
        </w:rPr>
      </w:pPr>
    </w:p>
    <w:p w14:paraId="0B529DA2" w14:textId="77777777" w:rsidR="003C7193" w:rsidRPr="00372C63" w:rsidRDefault="00DB2A69" w:rsidP="003C7193">
      <w:pPr>
        <w:rPr>
          <w:b/>
          <w:color w:val="000000" w:themeColor="text1"/>
          <w:sz w:val="24"/>
          <w:szCs w:val="24"/>
        </w:rPr>
      </w:pPr>
      <w:r w:rsidRPr="00372C63">
        <w:rPr>
          <w:rFonts w:ascii="微软雅黑" w:eastAsia="微软雅黑" w:hAnsi="微软雅黑" w:hint="eastAsia"/>
          <w:b/>
          <w:noProof/>
          <w:color w:val="000000" w:themeColor="text1"/>
          <w:sz w:val="24"/>
          <w:szCs w:val="24"/>
          <w:lang w:eastAsia="ja-JP"/>
        </w:rPr>
        <mc:AlternateContent>
          <mc:Choice Requires="wps">
            <w:drawing>
              <wp:anchor distT="0" distB="0" distL="114300" distR="114300" simplePos="0" relativeHeight="251670528" behindDoc="0" locked="0" layoutInCell="1" allowOverlap="1" wp14:anchorId="358CADC6" wp14:editId="70F34464">
                <wp:simplePos x="0" y="0"/>
                <wp:positionH relativeFrom="column">
                  <wp:posOffset>8890</wp:posOffset>
                </wp:positionH>
                <wp:positionV relativeFrom="paragraph">
                  <wp:posOffset>348615</wp:posOffset>
                </wp:positionV>
                <wp:extent cx="5343525" cy="9525"/>
                <wp:effectExtent l="0" t="0" r="9525" b="28575"/>
                <wp:wrapNone/>
                <wp:docPr id="9" name="直接连接符 9"/>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94D246" id="直接连接符 9"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7pt,27.45pt" to="421.4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" strokecolor="#4579b8 [3044]"/>
            </w:pict>
          </mc:Fallback>
        </mc:AlternateContent>
      </w:r>
      <w:r w:rsidR="003C7193" w:rsidRPr="00372C63">
        <w:rPr>
          <w:rFonts w:ascii="微软雅黑" w:eastAsia="微软雅黑" w:hAnsi="微软雅黑" w:hint="eastAsia"/>
          <w:b/>
          <w:color w:val="000000" w:themeColor="text1"/>
          <w:sz w:val="24"/>
          <w:szCs w:val="24"/>
        </w:rPr>
        <w:t>主办/承办单位</w:t>
      </w:r>
      <w:r w:rsidRPr="00372C63">
        <w:rPr>
          <w:rFonts w:hint="eastAsia"/>
          <w:b/>
          <w:color w:val="000000" w:themeColor="text1"/>
          <w:sz w:val="24"/>
          <w:szCs w:val="24"/>
        </w:rPr>
        <w:t xml:space="preserve"> </w:t>
      </w:r>
    </w:p>
    <w:p w14:paraId="7B761622" w14:textId="77777777" w:rsidR="003C7193" w:rsidRPr="00372C63" w:rsidRDefault="00DB2A69" w:rsidP="003415E9">
      <w:pPr>
        <w:outlineLvl w:val="0"/>
        <w:rPr>
          <w:b/>
          <w:color w:val="000000" w:themeColor="text1"/>
          <w:sz w:val="24"/>
          <w:szCs w:val="24"/>
        </w:rPr>
      </w:pPr>
      <w:r w:rsidRPr="00372C63">
        <w:rPr>
          <w:rFonts w:hint="eastAsia"/>
          <w:b/>
          <w:color w:val="000000" w:themeColor="text1"/>
          <w:sz w:val="24"/>
          <w:szCs w:val="24"/>
        </w:rPr>
        <w:t>Host &amp; Organizer</w:t>
      </w:r>
    </w:p>
    <w:p w14:paraId="7C3BFEB9" w14:textId="77777777" w:rsidR="003415E9" w:rsidRPr="00372C63" w:rsidRDefault="003415E9" w:rsidP="003415E9">
      <w:pPr>
        <w:outlineLvl w:val="0"/>
        <w:rPr>
          <w:b/>
          <w:color w:val="000000" w:themeColor="text1"/>
          <w:sz w:val="24"/>
          <w:szCs w:val="24"/>
        </w:rPr>
      </w:pPr>
    </w:p>
    <w:p w14:paraId="1F001721" w14:textId="77777777" w:rsidR="003A5EB5" w:rsidRPr="00372C63" w:rsidRDefault="003A5EB5" w:rsidP="003415E9">
      <w:pPr>
        <w:outlineLvl w:val="0"/>
        <w:rPr>
          <w:b/>
          <w:color w:val="000000" w:themeColor="text1"/>
          <w:sz w:val="24"/>
          <w:szCs w:val="24"/>
        </w:rPr>
      </w:pPr>
      <w:r w:rsidRPr="00372C63">
        <w:rPr>
          <w:rFonts w:hint="eastAsia"/>
          <w:b/>
          <w:color w:val="000000" w:themeColor="text1"/>
          <w:sz w:val="24"/>
          <w:szCs w:val="24"/>
        </w:rPr>
        <w:t>主办单位：</w:t>
      </w:r>
      <w:r w:rsidR="003415E9" w:rsidRPr="00372C63">
        <w:rPr>
          <w:b/>
          <w:color w:val="000000" w:themeColor="text1"/>
          <w:sz w:val="24"/>
          <w:szCs w:val="24"/>
        </w:rPr>
        <w:t>东南大学建筑学院</w:t>
      </w:r>
    </w:p>
    <w:p w14:paraId="24A80076" w14:textId="5A147DF1" w:rsidR="003415E9" w:rsidRPr="00372C63" w:rsidRDefault="003A5EB5" w:rsidP="003415E9">
      <w:pPr>
        <w:outlineLvl w:val="0"/>
        <w:rPr>
          <w:b/>
          <w:color w:val="000000" w:themeColor="text1"/>
          <w:sz w:val="24"/>
          <w:szCs w:val="24"/>
        </w:rPr>
      </w:pPr>
      <w:r w:rsidRPr="00372C63">
        <w:rPr>
          <w:rFonts w:hint="eastAsia"/>
          <w:b/>
          <w:color w:val="000000" w:themeColor="text1"/>
          <w:sz w:val="24"/>
          <w:szCs w:val="24"/>
        </w:rPr>
        <w:t>协办单位：</w:t>
      </w:r>
      <w:r w:rsidR="003415E9" w:rsidRPr="00372C63">
        <w:rPr>
          <w:rFonts w:hint="eastAsia"/>
          <w:b/>
          <w:color w:val="000000" w:themeColor="text1"/>
          <w:sz w:val="24"/>
          <w:szCs w:val="24"/>
        </w:rPr>
        <w:t>挪威</w:t>
      </w:r>
      <w:r w:rsidR="003415E9" w:rsidRPr="00372C63">
        <w:rPr>
          <w:b/>
          <w:color w:val="000000" w:themeColor="text1"/>
          <w:sz w:val="24"/>
          <w:szCs w:val="24"/>
        </w:rPr>
        <w:t>科技大学建筑系</w:t>
      </w:r>
      <w:r w:rsidR="004F6B45" w:rsidRPr="00372C63">
        <w:rPr>
          <w:rFonts w:hint="eastAsia"/>
          <w:b/>
          <w:color w:val="000000" w:themeColor="text1"/>
          <w:sz w:val="24"/>
          <w:szCs w:val="24"/>
        </w:rPr>
        <w:t>、</w:t>
      </w:r>
      <w:r w:rsidR="004F6B45" w:rsidRPr="00372C63">
        <w:rPr>
          <w:b/>
          <w:color w:val="000000" w:themeColor="text1"/>
          <w:sz w:val="24"/>
          <w:szCs w:val="24"/>
        </w:rPr>
        <w:t>山东建筑大学</w:t>
      </w:r>
    </w:p>
    <w:p w14:paraId="5E282B69" w14:textId="77777777" w:rsidR="003A5EB5" w:rsidRPr="00372C63" w:rsidRDefault="003A5EB5" w:rsidP="002439AA">
      <w:pPr>
        <w:rPr>
          <w:b/>
          <w:color w:val="000000" w:themeColor="text1"/>
          <w:sz w:val="24"/>
          <w:szCs w:val="24"/>
        </w:rPr>
      </w:pPr>
    </w:p>
    <w:p w14:paraId="13E3DBB7" w14:textId="77777777" w:rsidR="003A5EB5" w:rsidRPr="00372C63" w:rsidRDefault="002439AA" w:rsidP="002439AA">
      <w:pPr>
        <w:rPr>
          <w:b/>
          <w:color w:val="000000" w:themeColor="text1"/>
          <w:sz w:val="24"/>
          <w:szCs w:val="24"/>
        </w:rPr>
      </w:pPr>
      <w:r w:rsidRPr="00372C63">
        <w:rPr>
          <w:b/>
          <w:color w:val="000000" w:themeColor="text1"/>
          <w:sz w:val="24"/>
          <w:szCs w:val="24"/>
        </w:rPr>
        <w:t>School of Architecture Southeast University</w:t>
      </w:r>
    </w:p>
    <w:p w14:paraId="68CD50DD" w14:textId="70AC0FB7" w:rsidR="002439AA" w:rsidRPr="00372C63" w:rsidRDefault="002439AA" w:rsidP="002439AA">
      <w:pPr>
        <w:rPr>
          <w:b/>
          <w:color w:val="000000" w:themeColor="text1"/>
          <w:sz w:val="24"/>
          <w:szCs w:val="24"/>
        </w:rPr>
      </w:pPr>
      <w:r w:rsidRPr="00372C63">
        <w:rPr>
          <w:b/>
          <w:color w:val="000000" w:themeColor="text1"/>
          <w:sz w:val="24"/>
          <w:szCs w:val="24"/>
        </w:rPr>
        <w:t>Norwegian University of Science and Technology</w:t>
      </w:r>
      <w:r w:rsidR="004F6B45" w:rsidRPr="00372C63">
        <w:rPr>
          <w:b/>
          <w:color w:val="000000" w:themeColor="text1"/>
          <w:sz w:val="24"/>
          <w:szCs w:val="24"/>
        </w:rPr>
        <w:t xml:space="preserve"> and Shandon Jianzhu University</w:t>
      </w:r>
    </w:p>
    <w:p w14:paraId="5C266F14" w14:textId="77777777" w:rsidR="003C7193" w:rsidRPr="00372C63" w:rsidRDefault="003C7193" w:rsidP="003C7193">
      <w:pPr>
        <w:rPr>
          <w:b/>
          <w:color w:val="000000" w:themeColor="text1"/>
          <w:sz w:val="24"/>
          <w:szCs w:val="24"/>
        </w:rPr>
      </w:pPr>
    </w:p>
    <w:p w14:paraId="498045A8" w14:textId="77777777" w:rsidR="00DB2A69" w:rsidRPr="00372C63" w:rsidRDefault="00DB2A69" w:rsidP="003C7193">
      <w:pPr>
        <w:rPr>
          <w:b/>
          <w:color w:val="000000" w:themeColor="text1"/>
          <w:sz w:val="24"/>
          <w:szCs w:val="24"/>
        </w:rPr>
      </w:pPr>
      <w:r w:rsidRPr="00372C63">
        <w:rPr>
          <w:rFonts w:ascii="微软雅黑" w:eastAsia="微软雅黑" w:hAnsi="微软雅黑" w:hint="eastAsia"/>
          <w:b/>
          <w:noProof/>
          <w:color w:val="000000" w:themeColor="text1"/>
          <w:sz w:val="24"/>
          <w:szCs w:val="24"/>
          <w:lang w:eastAsia="ja-JP"/>
        </w:rPr>
        <mc:AlternateContent>
          <mc:Choice Requires="wps">
            <w:drawing>
              <wp:anchor distT="0" distB="0" distL="114300" distR="114300" simplePos="0" relativeHeight="251674624" behindDoc="0" locked="0" layoutInCell="1" allowOverlap="1" wp14:anchorId="3F93AAC3" wp14:editId="1F0ACD30">
                <wp:simplePos x="0" y="0"/>
                <wp:positionH relativeFrom="column">
                  <wp:posOffset>8890</wp:posOffset>
                </wp:positionH>
                <wp:positionV relativeFrom="paragraph">
                  <wp:posOffset>360045</wp:posOffset>
                </wp:positionV>
                <wp:extent cx="5343525" cy="9525"/>
                <wp:effectExtent l="0" t="0" r="9525" b="28575"/>
                <wp:wrapNone/>
                <wp:docPr id="11" name="直接连接符 11"/>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C523B8" id="直接连接符 11" o:spid="_x0000_s1026" style="position:absolute;left:0;text-align:left;z-index:251674624;visibility:visible;mso-wrap-style:square;mso-wrap-distance-left:9pt;mso-wrap-distance-top:0;mso-wrap-distance-right:9pt;mso-wrap-distance-bottom:0;mso-position-horizontal:absolute;mso-position-horizontal-relative:text;mso-position-vertical:absolute;mso-position-vertical-relative:text" from=".7pt,28.35pt" to="421.4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" strokecolor="#4579b8 [3044]"/>
            </w:pict>
          </mc:Fallback>
        </mc:AlternateContent>
      </w:r>
      <w:r w:rsidR="003C7193" w:rsidRPr="00372C63">
        <w:rPr>
          <w:rFonts w:ascii="微软雅黑" w:eastAsia="微软雅黑" w:hAnsi="微软雅黑" w:hint="eastAsia"/>
          <w:b/>
          <w:color w:val="000000" w:themeColor="text1"/>
          <w:sz w:val="24"/>
          <w:szCs w:val="24"/>
        </w:rPr>
        <w:t>联系人及联系方式</w:t>
      </w:r>
      <w:r w:rsidR="003C7193" w:rsidRPr="00372C63">
        <w:rPr>
          <w:rFonts w:hint="eastAsia"/>
          <w:b/>
          <w:color w:val="000000" w:themeColor="text1"/>
          <w:sz w:val="24"/>
          <w:szCs w:val="24"/>
        </w:rPr>
        <w:t xml:space="preserve"> </w:t>
      </w:r>
      <w:r w:rsidRPr="00372C63">
        <w:rPr>
          <w:rFonts w:ascii="微软雅黑" w:eastAsia="微软雅黑" w:hAnsi="微软雅黑" w:hint="eastAsia"/>
          <w:b/>
          <w:noProof/>
          <w:color w:val="000000" w:themeColor="text1"/>
          <w:sz w:val="24"/>
          <w:szCs w:val="24"/>
          <w:lang w:eastAsia="ja-JP"/>
        </w:rPr>
        <mc:AlternateContent>
          <mc:Choice Requires="wps">
            <w:drawing>
              <wp:anchor distT="0" distB="0" distL="114300" distR="114300" simplePos="0" relativeHeight="251672576" behindDoc="0" locked="0" layoutInCell="1" allowOverlap="1" wp14:anchorId="7C6E75D0" wp14:editId="34AAA26D">
                <wp:simplePos x="0" y="0"/>
                <wp:positionH relativeFrom="column">
                  <wp:posOffset>161290</wp:posOffset>
                </wp:positionH>
                <wp:positionV relativeFrom="paragraph">
                  <wp:posOffset>8227695</wp:posOffset>
                </wp:positionV>
                <wp:extent cx="5343525" cy="9525"/>
                <wp:effectExtent l="0" t="0" r="9525" b="28575"/>
                <wp:wrapNone/>
                <wp:docPr id="10" name="直接连接符 10"/>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3C37A5" id="直接连接符 10" o:spid="_x0000_s1026"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text" from="12.7pt,647.85pt" to="433.45pt,6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" strokecolor="#4579b8 [3044]"/>
            </w:pict>
          </mc:Fallback>
        </mc:AlternateContent>
      </w:r>
    </w:p>
    <w:p w14:paraId="58FD0D61" w14:textId="77777777" w:rsidR="003C7193" w:rsidRPr="00372C63" w:rsidRDefault="003C7193" w:rsidP="003415E9">
      <w:pPr>
        <w:outlineLvl w:val="0"/>
        <w:rPr>
          <w:b/>
          <w:color w:val="000000" w:themeColor="text1"/>
          <w:sz w:val="24"/>
          <w:szCs w:val="24"/>
        </w:rPr>
      </w:pPr>
      <w:r w:rsidRPr="00372C63">
        <w:rPr>
          <w:rFonts w:hint="eastAsia"/>
          <w:b/>
          <w:color w:val="000000" w:themeColor="text1"/>
          <w:sz w:val="24"/>
          <w:szCs w:val="24"/>
        </w:rPr>
        <w:t>Contact Information</w:t>
      </w:r>
    </w:p>
    <w:p w14:paraId="7EF729C9" w14:textId="77777777" w:rsidR="00EE2CD0" w:rsidRPr="00372C63" w:rsidRDefault="00EE2CD0">
      <w:pPr>
        <w:rPr>
          <w:b/>
          <w:color w:val="000000" w:themeColor="text1"/>
          <w:sz w:val="24"/>
          <w:szCs w:val="24"/>
          <w:u w:val="single"/>
        </w:rPr>
      </w:pPr>
    </w:p>
    <w:p w14:paraId="6B0B0545" w14:textId="19037779" w:rsidR="003415E9" w:rsidRPr="00372C63" w:rsidRDefault="003415E9">
      <w:pPr>
        <w:rPr>
          <w:b/>
          <w:color w:val="000000" w:themeColor="text1"/>
          <w:sz w:val="24"/>
          <w:szCs w:val="24"/>
        </w:rPr>
      </w:pPr>
      <w:r w:rsidRPr="00372C63">
        <w:rPr>
          <w:b/>
          <w:color w:val="000000" w:themeColor="text1"/>
          <w:sz w:val="24"/>
          <w:szCs w:val="24"/>
        </w:rPr>
        <w:t>王逸凡</w:t>
      </w:r>
      <w:r w:rsidR="00525CBF" w:rsidRPr="00372C63">
        <w:rPr>
          <w:b/>
          <w:color w:val="000000" w:themeColor="text1"/>
          <w:sz w:val="24"/>
          <w:szCs w:val="24"/>
        </w:rPr>
        <w:t xml:space="preserve"> Yifan Wang | </w:t>
      </w:r>
      <w:r w:rsidRPr="00372C63">
        <w:rPr>
          <w:b/>
          <w:color w:val="000000" w:themeColor="text1"/>
          <w:sz w:val="24"/>
          <w:szCs w:val="24"/>
        </w:rPr>
        <w:t>evan7128@</w:t>
      </w:r>
      <w:r w:rsidRPr="00372C63">
        <w:rPr>
          <w:rFonts w:hint="eastAsia"/>
          <w:b/>
          <w:color w:val="000000" w:themeColor="text1"/>
          <w:sz w:val="24"/>
          <w:szCs w:val="24"/>
        </w:rPr>
        <w:t>gmail.com</w:t>
      </w:r>
    </w:p>
    <w:p w14:paraId="20D60EA5" w14:textId="77777777" w:rsidR="00B2643C" w:rsidRPr="00372C63" w:rsidRDefault="00B2643C">
      <w:pPr>
        <w:rPr>
          <w:b/>
          <w:color w:val="000000" w:themeColor="text1"/>
          <w:sz w:val="24"/>
          <w:szCs w:val="24"/>
          <w:u w:val="single"/>
        </w:rPr>
      </w:pPr>
    </w:p>
    <w:p w14:paraId="4EFC9D0B" w14:textId="77777777" w:rsidR="00B2643C" w:rsidRPr="00372C63" w:rsidRDefault="00B2643C">
      <w:pPr>
        <w:rPr>
          <w:color w:val="000000" w:themeColor="text1"/>
        </w:rPr>
      </w:pPr>
    </w:p>
    <w:p w14:paraId="4C218550" w14:textId="77777777" w:rsidR="002861A0" w:rsidRPr="00372C63" w:rsidRDefault="00BC526B" w:rsidP="005A0233">
      <w:pPr>
        <w:pStyle w:val="ListParagraph"/>
        <w:numPr>
          <w:ilvl w:val="0"/>
          <w:numId w:val="4"/>
        </w:numPr>
        <w:spacing w:line="360" w:lineRule="auto"/>
        <w:ind w:firstLineChars="0"/>
        <w:rPr>
          <w:b/>
          <w:color w:val="000000" w:themeColor="text1"/>
        </w:rPr>
      </w:pPr>
      <w:r w:rsidRPr="00372C63">
        <w:rPr>
          <w:rFonts w:hint="eastAsia"/>
          <w:b/>
          <w:color w:val="000000" w:themeColor="text1"/>
        </w:rPr>
        <w:t>说明：</w:t>
      </w:r>
    </w:p>
    <w:p w14:paraId="3D04317E" w14:textId="77777777" w:rsidR="00BC526B" w:rsidRPr="00372C63" w:rsidRDefault="00BC526B" w:rsidP="00BC526B">
      <w:pPr>
        <w:pStyle w:val="ListParagraph"/>
        <w:numPr>
          <w:ilvl w:val="0"/>
          <w:numId w:val="1"/>
        </w:numPr>
        <w:spacing w:line="360" w:lineRule="auto"/>
        <w:ind w:firstLineChars="0"/>
        <w:rPr>
          <w:rFonts w:ascii="仿宋" w:eastAsia="仿宋" w:hAnsi="仿宋"/>
          <w:color w:val="000000" w:themeColor="text1"/>
        </w:rPr>
      </w:pPr>
      <w:r w:rsidRPr="00372C63">
        <w:rPr>
          <w:rFonts w:ascii="仿宋" w:eastAsia="仿宋" w:hAnsi="仿宋" w:hint="eastAsia"/>
          <w:color w:val="000000" w:themeColor="text1"/>
        </w:rPr>
        <w:t>项目概述</w:t>
      </w:r>
      <w:r w:rsidR="002838A1" w:rsidRPr="00372C63">
        <w:rPr>
          <w:rFonts w:ascii="仿宋" w:eastAsia="仿宋" w:hAnsi="仿宋" w:hint="eastAsia"/>
          <w:color w:val="000000" w:themeColor="text1"/>
        </w:rPr>
        <w:t>：</w:t>
      </w:r>
      <w:r w:rsidR="00BE4468" w:rsidRPr="00372C63">
        <w:rPr>
          <w:rFonts w:ascii="仿宋" w:eastAsia="仿宋" w:hAnsi="仿宋" w:hint="eastAsia"/>
          <w:color w:val="000000" w:themeColor="text1"/>
        </w:rPr>
        <w:t>可</w:t>
      </w:r>
      <w:r w:rsidRPr="00372C63">
        <w:rPr>
          <w:rFonts w:ascii="仿宋" w:eastAsia="仿宋" w:hAnsi="仿宋" w:hint="eastAsia"/>
          <w:color w:val="000000" w:themeColor="text1"/>
        </w:rPr>
        <w:t>包括项目特色、</w:t>
      </w:r>
      <w:r w:rsidR="00BE4468" w:rsidRPr="00372C63">
        <w:rPr>
          <w:rFonts w:ascii="仿宋" w:eastAsia="仿宋" w:hAnsi="仿宋" w:hint="eastAsia"/>
          <w:color w:val="000000" w:themeColor="text1"/>
        </w:rPr>
        <w:t>项目</w:t>
      </w:r>
      <w:r w:rsidR="002838A1" w:rsidRPr="00372C63">
        <w:rPr>
          <w:rFonts w:ascii="仿宋" w:eastAsia="仿宋" w:hAnsi="仿宋" w:hint="eastAsia"/>
          <w:color w:val="000000" w:themeColor="text1"/>
        </w:rPr>
        <w:t>开设</w:t>
      </w:r>
      <w:r w:rsidR="00BE4468" w:rsidRPr="00372C63">
        <w:rPr>
          <w:rFonts w:ascii="仿宋" w:eastAsia="仿宋" w:hAnsi="仿宋" w:hint="eastAsia"/>
          <w:color w:val="000000" w:themeColor="text1"/>
        </w:rPr>
        <w:t>目的</w:t>
      </w:r>
      <w:r w:rsidRPr="00372C63">
        <w:rPr>
          <w:rFonts w:ascii="仿宋" w:eastAsia="仿宋" w:hAnsi="仿宋" w:hint="eastAsia"/>
          <w:color w:val="000000" w:themeColor="text1"/>
        </w:rPr>
        <w:t>、课程及活动</w:t>
      </w:r>
      <w:r w:rsidR="002838A1" w:rsidRPr="00372C63">
        <w:rPr>
          <w:rFonts w:ascii="仿宋" w:eastAsia="仿宋" w:hAnsi="仿宋" w:hint="eastAsia"/>
          <w:color w:val="000000" w:themeColor="text1"/>
        </w:rPr>
        <w:t>总体</w:t>
      </w:r>
      <w:r w:rsidRPr="00372C63">
        <w:rPr>
          <w:rFonts w:ascii="仿宋" w:eastAsia="仿宋" w:hAnsi="仿宋" w:hint="eastAsia"/>
          <w:color w:val="000000" w:themeColor="text1"/>
        </w:rPr>
        <w:t>介绍、</w:t>
      </w:r>
      <w:r w:rsidR="002838A1" w:rsidRPr="00372C63">
        <w:rPr>
          <w:rFonts w:ascii="仿宋" w:eastAsia="仿宋" w:hAnsi="仿宋" w:hint="eastAsia"/>
          <w:color w:val="000000" w:themeColor="text1"/>
        </w:rPr>
        <w:t>预期收获</w:t>
      </w:r>
      <w:r w:rsidR="00DB2A69" w:rsidRPr="00372C63">
        <w:rPr>
          <w:rFonts w:ascii="仿宋" w:eastAsia="仿宋" w:hAnsi="仿宋" w:hint="eastAsia"/>
          <w:color w:val="000000" w:themeColor="text1"/>
        </w:rPr>
        <w:t>、可获学分</w:t>
      </w:r>
      <w:r w:rsidRPr="00372C63">
        <w:rPr>
          <w:rFonts w:ascii="仿宋" w:eastAsia="仿宋" w:hAnsi="仿宋" w:hint="eastAsia"/>
          <w:color w:val="000000" w:themeColor="text1"/>
        </w:rPr>
        <w:t>等；</w:t>
      </w:r>
    </w:p>
    <w:p w14:paraId="64EB8A09" w14:textId="77777777" w:rsidR="00BC526B" w:rsidRPr="00372C63" w:rsidRDefault="00BC526B" w:rsidP="00BC526B">
      <w:pPr>
        <w:pStyle w:val="ListParagraph"/>
        <w:numPr>
          <w:ilvl w:val="0"/>
          <w:numId w:val="1"/>
        </w:numPr>
        <w:spacing w:line="360" w:lineRule="auto"/>
        <w:ind w:firstLineChars="0"/>
        <w:rPr>
          <w:rFonts w:ascii="仿宋" w:eastAsia="仿宋" w:hAnsi="仿宋"/>
          <w:color w:val="000000" w:themeColor="text1"/>
        </w:rPr>
      </w:pPr>
      <w:r w:rsidRPr="00372C63">
        <w:rPr>
          <w:rFonts w:ascii="仿宋" w:eastAsia="仿宋" w:hAnsi="仿宋" w:hint="eastAsia"/>
          <w:color w:val="000000" w:themeColor="text1"/>
        </w:rPr>
        <w:t>日程安排</w:t>
      </w:r>
      <w:r w:rsidR="002838A1" w:rsidRPr="00372C63">
        <w:rPr>
          <w:rFonts w:ascii="仿宋" w:eastAsia="仿宋" w:hAnsi="仿宋" w:hint="eastAsia"/>
          <w:color w:val="000000" w:themeColor="text1"/>
        </w:rPr>
        <w:t>：</w:t>
      </w:r>
      <w:r w:rsidR="00BE4468" w:rsidRPr="00372C63">
        <w:rPr>
          <w:rFonts w:ascii="仿宋" w:eastAsia="仿宋" w:hAnsi="仿宋" w:hint="eastAsia"/>
          <w:color w:val="000000" w:themeColor="text1"/>
        </w:rPr>
        <w:t>可</w:t>
      </w:r>
      <w:r w:rsidRPr="00372C63">
        <w:rPr>
          <w:rFonts w:ascii="仿宋" w:eastAsia="仿宋" w:hAnsi="仿宋" w:hint="eastAsia"/>
          <w:color w:val="000000" w:themeColor="text1"/>
        </w:rPr>
        <w:t>包括项目的时间、地点、课程、活动等</w:t>
      </w:r>
      <w:r w:rsidR="002838A1" w:rsidRPr="00372C63">
        <w:rPr>
          <w:rFonts w:ascii="仿宋" w:eastAsia="仿宋" w:hAnsi="仿宋" w:hint="eastAsia"/>
          <w:color w:val="000000" w:themeColor="text1"/>
        </w:rPr>
        <w:t>暂定的</w:t>
      </w:r>
      <w:r w:rsidRPr="00372C63">
        <w:rPr>
          <w:rFonts w:ascii="仿宋" w:eastAsia="仿宋" w:hAnsi="仿宋" w:hint="eastAsia"/>
          <w:color w:val="000000" w:themeColor="text1"/>
        </w:rPr>
        <w:t>具体安排；</w:t>
      </w:r>
    </w:p>
    <w:p w14:paraId="3B1B5E40" w14:textId="77777777" w:rsidR="00BC526B" w:rsidRPr="00372C63" w:rsidRDefault="00BC526B" w:rsidP="00BC526B">
      <w:pPr>
        <w:pStyle w:val="ListParagraph"/>
        <w:numPr>
          <w:ilvl w:val="0"/>
          <w:numId w:val="1"/>
        </w:numPr>
        <w:spacing w:line="360" w:lineRule="auto"/>
        <w:ind w:firstLineChars="0"/>
        <w:rPr>
          <w:rFonts w:ascii="仿宋" w:eastAsia="仿宋" w:hAnsi="仿宋"/>
          <w:color w:val="000000" w:themeColor="text1"/>
        </w:rPr>
      </w:pPr>
      <w:r w:rsidRPr="00372C63">
        <w:rPr>
          <w:rFonts w:ascii="仿宋" w:eastAsia="仿宋" w:hAnsi="仿宋" w:hint="eastAsia"/>
          <w:color w:val="000000" w:themeColor="text1"/>
        </w:rPr>
        <w:t>申请要求</w:t>
      </w:r>
      <w:r w:rsidR="002838A1" w:rsidRPr="00372C63">
        <w:rPr>
          <w:rFonts w:ascii="仿宋" w:eastAsia="仿宋" w:hAnsi="仿宋" w:hint="eastAsia"/>
          <w:color w:val="000000" w:themeColor="text1"/>
        </w:rPr>
        <w:t>：</w:t>
      </w:r>
      <w:r w:rsidRPr="00372C63">
        <w:rPr>
          <w:rFonts w:ascii="仿宋" w:eastAsia="仿宋" w:hAnsi="仿宋" w:hint="eastAsia"/>
          <w:color w:val="000000" w:themeColor="text1"/>
        </w:rPr>
        <w:t>可包括校内外申请人的专业背景、年级要求、学习成绩、外语水平、专业先修课程等。</w:t>
      </w:r>
    </w:p>
    <w:p w14:paraId="23FB9511" w14:textId="77777777" w:rsidR="002838A1" w:rsidRPr="00372C63" w:rsidRDefault="002838A1" w:rsidP="00BC526B">
      <w:pPr>
        <w:pStyle w:val="ListParagraph"/>
        <w:numPr>
          <w:ilvl w:val="0"/>
          <w:numId w:val="1"/>
        </w:numPr>
        <w:spacing w:line="360" w:lineRule="auto"/>
        <w:ind w:firstLineChars="0"/>
        <w:rPr>
          <w:rFonts w:ascii="仿宋" w:eastAsia="仿宋" w:hAnsi="仿宋"/>
          <w:color w:val="000000" w:themeColor="text1"/>
        </w:rPr>
      </w:pPr>
      <w:r w:rsidRPr="00372C63">
        <w:rPr>
          <w:rFonts w:ascii="仿宋" w:eastAsia="仿宋" w:hAnsi="仿宋" w:hint="eastAsia"/>
          <w:color w:val="000000" w:themeColor="text1"/>
        </w:rPr>
        <w:t>联系人：填写本项目接收学生申请及咨询的院系联系人。</w:t>
      </w:r>
    </w:p>
    <w:p w14:paraId="05928286" w14:textId="77777777" w:rsidR="002838A1" w:rsidRPr="00372C63" w:rsidRDefault="00AA5DB7" w:rsidP="005A692E">
      <w:pPr>
        <w:pStyle w:val="ListParagraph"/>
        <w:numPr>
          <w:ilvl w:val="0"/>
          <w:numId w:val="1"/>
        </w:numPr>
        <w:spacing w:line="360" w:lineRule="auto"/>
        <w:ind w:firstLineChars="0"/>
        <w:rPr>
          <w:rFonts w:ascii="仿宋" w:eastAsia="仿宋" w:hAnsi="仿宋"/>
          <w:color w:val="000000" w:themeColor="text1"/>
        </w:rPr>
      </w:pPr>
      <w:r w:rsidRPr="00372C63">
        <w:rPr>
          <w:rFonts w:ascii="仿宋" w:eastAsia="仿宋" w:hAnsi="仿宋" w:hint="eastAsia"/>
          <w:color w:val="000000" w:themeColor="text1"/>
        </w:rPr>
        <w:t>以上</w:t>
      </w:r>
      <w:r w:rsidR="005A692E" w:rsidRPr="00372C63">
        <w:rPr>
          <w:rFonts w:ascii="仿宋" w:eastAsia="仿宋" w:hAnsi="仿宋" w:hint="eastAsia"/>
          <w:color w:val="000000" w:themeColor="text1"/>
        </w:rPr>
        <w:t>为</w:t>
      </w:r>
      <w:r w:rsidR="002C0EF2" w:rsidRPr="00372C63">
        <w:rPr>
          <w:rFonts w:ascii="仿宋" w:eastAsia="仿宋" w:hAnsi="仿宋" w:hint="eastAsia"/>
          <w:color w:val="000000" w:themeColor="text1"/>
        </w:rPr>
        <w:t>各项目</w:t>
      </w:r>
      <w:r w:rsidR="005A692E" w:rsidRPr="00372C63">
        <w:rPr>
          <w:rFonts w:ascii="仿宋" w:eastAsia="仿宋" w:hAnsi="仿宋" w:hint="eastAsia"/>
          <w:color w:val="000000" w:themeColor="text1"/>
        </w:rPr>
        <w:t>编撰</w:t>
      </w:r>
      <w:r w:rsidR="004F2AE2" w:rsidRPr="00372C63">
        <w:rPr>
          <w:rFonts w:ascii="仿宋" w:eastAsia="仿宋" w:hAnsi="仿宋" w:hint="eastAsia"/>
          <w:color w:val="000000" w:themeColor="text1"/>
        </w:rPr>
        <w:t>宣传材</w:t>
      </w:r>
      <w:r w:rsidR="005A692E" w:rsidRPr="00372C63">
        <w:rPr>
          <w:rFonts w:ascii="仿宋" w:eastAsia="仿宋" w:hAnsi="仿宋" w:hint="eastAsia"/>
          <w:color w:val="000000" w:themeColor="text1"/>
        </w:rPr>
        <w:t>料时的必备要点，</w:t>
      </w:r>
      <w:r w:rsidR="004603C4" w:rsidRPr="00372C63">
        <w:rPr>
          <w:rFonts w:ascii="仿宋" w:eastAsia="仿宋" w:hAnsi="仿宋" w:hint="eastAsia"/>
          <w:color w:val="000000" w:themeColor="text1"/>
        </w:rPr>
        <w:t>可包括但不仅限于以上内容</w:t>
      </w:r>
      <w:r w:rsidR="00036E22" w:rsidRPr="00372C63">
        <w:rPr>
          <w:rFonts w:ascii="仿宋" w:eastAsia="仿宋" w:hAnsi="仿宋" w:hint="eastAsia"/>
          <w:color w:val="000000" w:themeColor="text1"/>
        </w:rPr>
        <w:t>。</w:t>
      </w:r>
      <w:r w:rsidR="00B2643C" w:rsidRPr="00372C63">
        <w:rPr>
          <w:rFonts w:ascii="仿宋" w:eastAsia="仿宋" w:hAnsi="仿宋" w:hint="eastAsia"/>
          <w:color w:val="000000" w:themeColor="text1"/>
        </w:rPr>
        <w:t>为扩大宣传影响力，建议对格式进行设计美化，制作宣传单页与海报</w:t>
      </w:r>
      <w:r w:rsidR="005A692E" w:rsidRPr="00372C63">
        <w:rPr>
          <w:rFonts w:ascii="仿宋" w:eastAsia="仿宋" w:hAnsi="仿宋" w:hint="eastAsia"/>
          <w:color w:val="000000" w:themeColor="text1"/>
        </w:rPr>
        <w:t>。</w:t>
      </w:r>
    </w:p>
    <w:sectPr w:rsidR="002838A1" w:rsidRPr="00372C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微软雅黑">
    <w:charset w:val="88"/>
    <w:family w:val="auto"/>
    <w:pitch w:val="variable"/>
    <w:sig w:usb0="80000287" w:usb1="28CF3C52" w:usb2="00000016" w:usb3="00000000" w:csb0="0014001F" w:csb1="00000000"/>
  </w:font>
  <w:font w:name="SimSun">
    <w:panose1 w:val="02010600030101010101"/>
    <w:charset w:val="86"/>
    <w:family w:val="auto"/>
    <w:pitch w:val="variable"/>
    <w:sig w:usb0="00000003" w:usb1="288F0000" w:usb2="00000016" w:usb3="00000000" w:csb0="00040001" w:csb1="00000000"/>
  </w:font>
  <w:font w:name="仿宋">
    <w:charset w:val="86"/>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D05D01"/>
    <w:multiLevelType w:val="hybridMultilevel"/>
    <w:tmpl w:val="C4A472D2"/>
    <w:lvl w:ilvl="0" w:tplc="622E0B88">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5A53D70"/>
    <w:multiLevelType w:val="hybridMultilevel"/>
    <w:tmpl w:val="AC2EE90C"/>
    <w:lvl w:ilvl="0" w:tplc="06983E20">
      <w:start w:val="1"/>
      <w:numFmt w:val="japaneseCounting"/>
      <w:lvlText w:val="%1、"/>
      <w:lvlJc w:val="left"/>
      <w:pPr>
        <w:ind w:left="510" w:hanging="510"/>
      </w:pPr>
      <w:rPr>
        <w:rFonts w:ascii="Times New Roman" w:eastAsia="Arial Unicode MS"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82E0D70"/>
    <w:multiLevelType w:val="hybridMultilevel"/>
    <w:tmpl w:val="C342726A"/>
    <w:lvl w:ilvl="0" w:tplc="285EF98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64A300C"/>
    <w:multiLevelType w:val="hybridMultilevel"/>
    <w:tmpl w:val="BEAA1A6C"/>
    <w:lvl w:ilvl="0" w:tplc="A282F6AC">
      <w:start w:val="1"/>
      <w:numFmt w:val="decimal"/>
      <w:lvlText w:val="%1、"/>
      <w:lvlJc w:val="left"/>
      <w:pPr>
        <w:ind w:left="360" w:hanging="360"/>
      </w:pPr>
      <w:rPr>
        <w:rFonts w:asciiTheme="minorHAnsi" w:eastAsiaTheme="minorEastAsia" w:hAnsi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D4A"/>
    <w:rsid w:val="00001F8C"/>
    <w:rsid w:val="00006836"/>
    <w:rsid w:val="00006C72"/>
    <w:rsid w:val="00006DBF"/>
    <w:rsid w:val="00012F8C"/>
    <w:rsid w:val="00014333"/>
    <w:rsid w:val="000144D1"/>
    <w:rsid w:val="00014F11"/>
    <w:rsid w:val="00015A95"/>
    <w:rsid w:val="00015CE0"/>
    <w:rsid w:val="000202A0"/>
    <w:rsid w:val="00020E11"/>
    <w:rsid w:val="00021635"/>
    <w:rsid w:val="00022CD8"/>
    <w:rsid w:val="00024BA0"/>
    <w:rsid w:val="00025B61"/>
    <w:rsid w:val="00032B10"/>
    <w:rsid w:val="0003393B"/>
    <w:rsid w:val="00034A71"/>
    <w:rsid w:val="00034B00"/>
    <w:rsid w:val="00035100"/>
    <w:rsid w:val="00035E60"/>
    <w:rsid w:val="00036E22"/>
    <w:rsid w:val="000409B9"/>
    <w:rsid w:val="000422DA"/>
    <w:rsid w:val="00043091"/>
    <w:rsid w:val="00043CE9"/>
    <w:rsid w:val="000446C4"/>
    <w:rsid w:val="00044FFB"/>
    <w:rsid w:val="00046CDE"/>
    <w:rsid w:val="000475E7"/>
    <w:rsid w:val="00053F9E"/>
    <w:rsid w:val="00054EF5"/>
    <w:rsid w:val="00056A6E"/>
    <w:rsid w:val="0005750C"/>
    <w:rsid w:val="000612EE"/>
    <w:rsid w:val="00061919"/>
    <w:rsid w:val="00061C96"/>
    <w:rsid w:val="00062B90"/>
    <w:rsid w:val="000641F9"/>
    <w:rsid w:val="000644C6"/>
    <w:rsid w:val="00065E5B"/>
    <w:rsid w:val="000662CF"/>
    <w:rsid w:val="000671F4"/>
    <w:rsid w:val="00071531"/>
    <w:rsid w:val="0007194B"/>
    <w:rsid w:val="00072D9B"/>
    <w:rsid w:val="00073753"/>
    <w:rsid w:val="00074C86"/>
    <w:rsid w:val="00075262"/>
    <w:rsid w:val="000774A5"/>
    <w:rsid w:val="000821E2"/>
    <w:rsid w:val="00083745"/>
    <w:rsid w:val="00087A8C"/>
    <w:rsid w:val="00091A8E"/>
    <w:rsid w:val="00093623"/>
    <w:rsid w:val="00093EA4"/>
    <w:rsid w:val="000953C7"/>
    <w:rsid w:val="000962CB"/>
    <w:rsid w:val="0009649D"/>
    <w:rsid w:val="000A1BA6"/>
    <w:rsid w:val="000A281F"/>
    <w:rsid w:val="000A42E0"/>
    <w:rsid w:val="000A5937"/>
    <w:rsid w:val="000A6528"/>
    <w:rsid w:val="000B293A"/>
    <w:rsid w:val="000B3D2D"/>
    <w:rsid w:val="000B5C2F"/>
    <w:rsid w:val="000C2EDA"/>
    <w:rsid w:val="000C2FC0"/>
    <w:rsid w:val="000C34C4"/>
    <w:rsid w:val="000C4C2D"/>
    <w:rsid w:val="000C4E30"/>
    <w:rsid w:val="000C5BA7"/>
    <w:rsid w:val="000C5D3E"/>
    <w:rsid w:val="000C5EAF"/>
    <w:rsid w:val="000C6513"/>
    <w:rsid w:val="000C671F"/>
    <w:rsid w:val="000C68D1"/>
    <w:rsid w:val="000C6C0A"/>
    <w:rsid w:val="000D1117"/>
    <w:rsid w:val="000D1BFA"/>
    <w:rsid w:val="000D4CF3"/>
    <w:rsid w:val="000D5795"/>
    <w:rsid w:val="000E0E57"/>
    <w:rsid w:val="000E2443"/>
    <w:rsid w:val="000E369F"/>
    <w:rsid w:val="000E3842"/>
    <w:rsid w:val="000E5CB5"/>
    <w:rsid w:val="000E5CE8"/>
    <w:rsid w:val="000E70FD"/>
    <w:rsid w:val="000E7FEF"/>
    <w:rsid w:val="000F0B45"/>
    <w:rsid w:val="000F1B6A"/>
    <w:rsid w:val="000F206C"/>
    <w:rsid w:val="000F3D31"/>
    <w:rsid w:val="000F4AA5"/>
    <w:rsid w:val="000F504F"/>
    <w:rsid w:val="000F601D"/>
    <w:rsid w:val="00100D03"/>
    <w:rsid w:val="0010272F"/>
    <w:rsid w:val="00104714"/>
    <w:rsid w:val="001069F1"/>
    <w:rsid w:val="00111937"/>
    <w:rsid w:val="00112BF5"/>
    <w:rsid w:val="00112DF2"/>
    <w:rsid w:val="00113B86"/>
    <w:rsid w:val="00114DA5"/>
    <w:rsid w:val="0012269A"/>
    <w:rsid w:val="00122C5D"/>
    <w:rsid w:val="00123373"/>
    <w:rsid w:val="00124A73"/>
    <w:rsid w:val="00125E34"/>
    <w:rsid w:val="00126C26"/>
    <w:rsid w:val="0012737D"/>
    <w:rsid w:val="001304F3"/>
    <w:rsid w:val="00131739"/>
    <w:rsid w:val="00132A06"/>
    <w:rsid w:val="00132C27"/>
    <w:rsid w:val="001334CB"/>
    <w:rsid w:val="00134357"/>
    <w:rsid w:val="001410FF"/>
    <w:rsid w:val="0014134F"/>
    <w:rsid w:val="0014281F"/>
    <w:rsid w:val="00145B90"/>
    <w:rsid w:val="001469BF"/>
    <w:rsid w:val="00150477"/>
    <w:rsid w:val="00151C67"/>
    <w:rsid w:val="001537AA"/>
    <w:rsid w:val="0015392D"/>
    <w:rsid w:val="00156791"/>
    <w:rsid w:val="00157B58"/>
    <w:rsid w:val="00157BB0"/>
    <w:rsid w:val="00161826"/>
    <w:rsid w:val="00164AAD"/>
    <w:rsid w:val="001667BF"/>
    <w:rsid w:val="001676B3"/>
    <w:rsid w:val="00167E74"/>
    <w:rsid w:val="001717B2"/>
    <w:rsid w:val="00172834"/>
    <w:rsid w:val="001738FA"/>
    <w:rsid w:val="00173CB3"/>
    <w:rsid w:val="00173D67"/>
    <w:rsid w:val="00173F45"/>
    <w:rsid w:val="00174105"/>
    <w:rsid w:val="001756F3"/>
    <w:rsid w:val="00176B62"/>
    <w:rsid w:val="00176E73"/>
    <w:rsid w:val="00180032"/>
    <w:rsid w:val="0018053E"/>
    <w:rsid w:val="00183A91"/>
    <w:rsid w:val="001859C5"/>
    <w:rsid w:val="0018626B"/>
    <w:rsid w:val="001940CB"/>
    <w:rsid w:val="00194D84"/>
    <w:rsid w:val="001A0FDB"/>
    <w:rsid w:val="001A2A1F"/>
    <w:rsid w:val="001A3041"/>
    <w:rsid w:val="001A6543"/>
    <w:rsid w:val="001B1133"/>
    <w:rsid w:val="001B2C20"/>
    <w:rsid w:val="001B2C88"/>
    <w:rsid w:val="001B53CF"/>
    <w:rsid w:val="001B5AF7"/>
    <w:rsid w:val="001B6C9C"/>
    <w:rsid w:val="001D1806"/>
    <w:rsid w:val="001D25E1"/>
    <w:rsid w:val="001D5181"/>
    <w:rsid w:val="001D6716"/>
    <w:rsid w:val="001E1296"/>
    <w:rsid w:val="001E150C"/>
    <w:rsid w:val="001E15F1"/>
    <w:rsid w:val="001E23F8"/>
    <w:rsid w:val="001E4706"/>
    <w:rsid w:val="001E4865"/>
    <w:rsid w:val="001E4CE5"/>
    <w:rsid w:val="001E552F"/>
    <w:rsid w:val="001E63E9"/>
    <w:rsid w:val="001F152A"/>
    <w:rsid w:val="001F1B90"/>
    <w:rsid w:val="001F2B3F"/>
    <w:rsid w:val="001F4224"/>
    <w:rsid w:val="001F49E1"/>
    <w:rsid w:val="001F59C5"/>
    <w:rsid w:val="001F5F0E"/>
    <w:rsid w:val="001F6970"/>
    <w:rsid w:val="001F7590"/>
    <w:rsid w:val="00200ABB"/>
    <w:rsid w:val="0020183F"/>
    <w:rsid w:val="0020242B"/>
    <w:rsid w:val="00207620"/>
    <w:rsid w:val="002108CF"/>
    <w:rsid w:val="00211F90"/>
    <w:rsid w:val="00212D97"/>
    <w:rsid w:val="002155C4"/>
    <w:rsid w:val="00215723"/>
    <w:rsid w:val="00215FFA"/>
    <w:rsid w:val="00217186"/>
    <w:rsid w:val="00220311"/>
    <w:rsid w:val="00221C8B"/>
    <w:rsid w:val="00222488"/>
    <w:rsid w:val="00223F35"/>
    <w:rsid w:val="002315CB"/>
    <w:rsid w:val="0023331F"/>
    <w:rsid w:val="00233BD2"/>
    <w:rsid w:val="00236104"/>
    <w:rsid w:val="00236272"/>
    <w:rsid w:val="00241D3F"/>
    <w:rsid w:val="002421A0"/>
    <w:rsid w:val="0024350F"/>
    <w:rsid w:val="002439AA"/>
    <w:rsid w:val="002451DF"/>
    <w:rsid w:val="002455B0"/>
    <w:rsid w:val="00245FA5"/>
    <w:rsid w:val="002473DA"/>
    <w:rsid w:val="002554D0"/>
    <w:rsid w:val="00255BA2"/>
    <w:rsid w:val="00256856"/>
    <w:rsid w:val="002571D9"/>
    <w:rsid w:val="00257EE6"/>
    <w:rsid w:val="0026526B"/>
    <w:rsid w:val="0027009D"/>
    <w:rsid w:val="00271089"/>
    <w:rsid w:val="00272577"/>
    <w:rsid w:val="002752D3"/>
    <w:rsid w:val="0027550D"/>
    <w:rsid w:val="0028191E"/>
    <w:rsid w:val="002823B5"/>
    <w:rsid w:val="002823D3"/>
    <w:rsid w:val="0028288A"/>
    <w:rsid w:val="002838A1"/>
    <w:rsid w:val="002855C2"/>
    <w:rsid w:val="00285D95"/>
    <w:rsid w:val="002861A0"/>
    <w:rsid w:val="00286273"/>
    <w:rsid w:val="00286F5E"/>
    <w:rsid w:val="00290DF5"/>
    <w:rsid w:val="002913FC"/>
    <w:rsid w:val="002935AD"/>
    <w:rsid w:val="00296631"/>
    <w:rsid w:val="00296764"/>
    <w:rsid w:val="00297795"/>
    <w:rsid w:val="002A0FEA"/>
    <w:rsid w:val="002A114D"/>
    <w:rsid w:val="002A21C3"/>
    <w:rsid w:val="002A2538"/>
    <w:rsid w:val="002A2B38"/>
    <w:rsid w:val="002A5317"/>
    <w:rsid w:val="002A5375"/>
    <w:rsid w:val="002A5B5A"/>
    <w:rsid w:val="002A6CFA"/>
    <w:rsid w:val="002A74DB"/>
    <w:rsid w:val="002A7985"/>
    <w:rsid w:val="002A7FD7"/>
    <w:rsid w:val="002B053B"/>
    <w:rsid w:val="002B12DA"/>
    <w:rsid w:val="002B16EF"/>
    <w:rsid w:val="002B1873"/>
    <w:rsid w:val="002B2179"/>
    <w:rsid w:val="002B44F7"/>
    <w:rsid w:val="002B6376"/>
    <w:rsid w:val="002B6DE9"/>
    <w:rsid w:val="002B6DEE"/>
    <w:rsid w:val="002B72E8"/>
    <w:rsid w:val="002C0EF2"/>
    <w:rsid w:val="002C516D"/>
    <w:rsid w:val="002D3EE2"/>
    <w:rsid w:val="002D420D"/>
    <w:rsid w:val="002D483A"/>
    <w:rsid w:val="002D65A1"/>
    <w:rsid w:val="002D6ADF"/>
    <w:rsid w:val="002D6C0B"/>
    <w:rsid w:val="002D75C4"/>
    <w:rsid w:val="002E10D5"/>
    <w:rsid w:val="002E2AEF"/>
    <w:rsid w:val="002E2DA4"/>
    <w:rsid w:val="002E52E3"/>
    <w:rsid w:val="002E5FB7"/>
    <w:rsid w:val="002E5FBA"/>
    <w:rsid w:val="002E66D0"/>
    <w:rsid w:val="002F1C75"/>
    <w:rsid w:val="002F24E1"/>
    <w:rsid w:val="002F3BA6"/>
    <w:rsid w:val="002F6E81"/>
    <w:rsid w:val="003003BA"/>
    <w:rsid w:val="003013E6"/>
    <w:rsid w:val="0030233E"/>
    <w:rsid w:val="00304CFB"/>
    <w:rsid w:val="00305350"/>
    <w:rsid w:val="003060D1"/>
    <w:rsid w:val="00306C53"/>
    <w:rsid w:val="0031084D"/>
    <w:rsid w:val="00310E67"/>
    <w:rsid w:val="00311327"/>
    <w:rsid w:val="003128C3"/>
    <w:rsid w:val="00314AED"/>
    <w:rsid w:val="00315FED"/>
    <w:rsid w:val="0032346B"/>
    <w:rsid w:val="00324107"/>
    <w:rsid w:val="00324570"/>
    <w:rsid w:val="003259E3"/>
    <w:rsid w:val="003264D5"/>
    <w:rsid w:val="00330BF6"/>
    <w:rsid w:val="0033272C"/>
    <w:rsid w:val="00335816"/>
    <w:rsid w:val="00340077"/>
    <w:rsid w:val="00340F83"/>
    <w:rsid w:val="003415E9"/>
    <w:rsid w:val="00342531"/>
    <w:rsid w:val="00345ED1"/>
    <w:rsid w:val="003476B4"/>
    <w:rsid w:val="00350582"/>
    <w:rsid w:val="00354F64"/>
    <w:rsid w:val="003564C3"/>
    <w:rsid w:val="00356AEE"/>
    <w:rsid w:val="00361785"/>
    <w:rsid w:val="0036197F"/>
    <w:rsid w:val="00363353"/>
    <w:rsid w:val="00364BAD"/>
    <w:rsid w:val="00364C23"/>
    <w:rsid w:val="00370ED6"/>
    <w:rsid w:val="00371E0C"/>
    <w:rsid w:val="00372083"/>
    <w:rsid w:val="003728EC"/>
    <w:rsid w:val="00372C63"/>
    <w:rsid w:val="00373DC6"/>
    <w:rsid w:val="00374146"/>
    <w:rsid w:val="00374627"/>
    <w:rsid w:val="00383FF8"/>
    <w:rsid w:val="0038415D"/>
    <w:rsid w:val="00385CAE"/>
    <w:rsid w:val="00386E64"/>
    <w:rsid w:val="00387F13"/>
    <w:rsid w:val="00387F1E"/>
    <w:rsid w:val="00387F85"/>
    <w:rsid w:val="00390658"/>
    <w:rsid w:val="00393C64"/>
    <w:rsid w:val="00394903"/>
    <w:rsid w:val="003950A5"/>
    <w:rsid w:val="003A0E7F"/>
    <w:rsid w:val="003A1CBD"/>
    <w:rsid w:val="003A1EEF"/>
    <w:rsid w:val="003A3563"/>
    <w:rsid w:val="003A3A43"/>
    <w:rsid w:val="003A54FE"/>
    <w:rsid w:val="003A5EB5"/>
    <w:rsid w:val="003A5F93"/>
    <w:rsid w:val="003A7DBA"/>
    <w:rsid w:val="003B0208"/>
    <w:rsid w:val="003B28D1"/>
    <w:rsid w:val="003B29F2"/>
    <w:rsid w:val="003B5279"/>
    <w:rsid w:val="003B5301"/>
    <w:rsid w:val="003B69ED"/>
    <w:rsid w:val="003B6ABC"/>
    <w:rsid w:val="003B76BB"/>
    <w:rsid w:val="003C01B5"/>
    <w:rsid w:val="003C1249"/>
    <w:rsid w:val="003C17A7"/>
    <w:rsid w:val="003C1CDF"/>
    <w:rsid w:val="003C1DE1"/>
    <w:rsid w:val="003C556D"/>
    <w:rsid w:val="003C7193"/>
    <w:rsid w:val="003D257C"/>
    <w:rsid w:val="003D5BD9"/>
    <w:rsid w:val="003D61A8"/>
    <w:rsid w:val="003E1BB3"/>
    <w:rsid w:val="003E4AC9"/>
    <w:rsid w:val="003E51F0"/>
    <w:rsid w:val="003E53FA"/>
    <w:rsid w:val="003E6054"/>
    <w:rsid w:val="003E769D"/>
    <w:rsid w:val="003F0962"/>
    <w:rsid w:val="003F55C8"/>
    <w:rsid w:val="003F714C"/>
    <w:rsid w:val="003F742D"/>
    <w:rsid w:val="003F79AA"/>
    <w:rsid w:val="004000DA"/>
    <w:rsid w:val="0040092B"/>
    <w:rsid w:val="00402BEC"/>
    <w:rsid w:val="004038CA"/>
    <w:rsid w:val="00403CAF"/>
    <w:rsid w:val="00405807"/>
    <w:rsid w:val="00411088"/>
    <w:rsid w:val="004120D8"/>
    <w:rsid w:val="004124EE"/>
    <w:rsid w:val="00415F76"/>
    <w:rsid w:val="00416B20"/>
    <w:rsid w:val="00416DB2"/>
    <w:rsid w:val="00416FC2"/>
    <w:rsid w:val="004222AA"/>
    <w:rsid w:val="00424CB5"/>
    <w:rsid w:val="0042526A"/>
    <w:rsid w:val="0042561B"/>
    <w:rsid w:val="0042583A"/>
    <w:rsid w:val="00425F70"/>
    <w:rsid w:val="004274E0"/>
    <w:rsid w:val="0043261B"/>
    <w:rsid w:val="004337D8"/>
    <w:rsid w:val="004401F3"/>
    <w:rsid w:val="004406EB"/>
    <w:rsid w:val="00441E93"/>
    <w:rsid w:val="0044360F"/>
    <w:rsid w:val="00443C97"/>
    <w:rsid w:val="004457FA"/>
    <w:rsid w:val="004467D8"/>
    <w:rsid w:val="00447D6F"/>
    <w:rsid w:val="00452E30"/>
    <w:rsid w:val="00453F48"/>
    <w:rsid w:val="00453F8B"/>
    <w:rsid w:val="004540ED"/>
    <w:rsid w:val="004543A1"/>
    <w:rsid w:val="0045507F"/>
    <w:rsid w:val="00460325"/>
    <w:rsid w:val="004603C4"/>
    <w:rsid w:val="0046082D"/>
    <w:rsid w:val="00460DE5"/>
    <w:rsid w:val="004644EF"/>
    <w:rsid w:val="00466358"/>
    <w:rsid w:val="00466ACE"/>
    <w:rsid w:val="00466FC6"/>
    <w:rsid w:val="004672BC"/>
    <w:rsid w:val="00467D96"/>
    <w:rsid w:val="00471F93"/>
    <w:rsid w:val="00472830"/>
    <w:rsid w:val="00472847"/>
    <w:rsid w:val="004739E1"/>
    <w:rsid w:val="00476B2A"/>
    <w:rsid w:val="004779AD"/>
    <w:rsid w:val="00480759"/>
    <w:rsid w:val="00483386"/>
    <w:rsid w:val="00485FB7"/>
    <w:rsid w:val="00486C17"/>
    <w:rsid w:val="00487FA6"/>
    <w:rsid w:val="00490F0F"/>
    <w:rsid w:val="004955CC"/>
    <w:rsid w:val="00495CBB"/>
    <w:rsid w:val="00495FDD"/>
    <w:rsid w:val="004A0758"/>
    <w:rsid w:val="004A3D22"/>
    <w:rsid w:val="004A6165"/>
    <w:rsid w:val="004A6794"/>
    <w:rsid w:val="004B3325"/>
    <w:rsid w:val="004B770B"/>
    <w:rsid w:val="004C0CE1"/>
    <w:rsid w:val="004C14C1"/>
    <w:rsid w:val="004C1B96"/>
    <w:rsid w:val="004C2299"/>
    <w:rsid w:val="004C2ADB"/>
    <w:rsid w:val="004C381A"/>
    <w:rsid w:val="004C3D60"/>
    <w:rsid w:val="004C46E9"/>
    <w:rsid w:val="004C65FE"/>
    <w:rsid w:val="004C6EF9"/>
    <w:rsid w:val="004D0550"/>
    <w:rsid w:val="004D1961"/>
    <w:rsid w:val="004D1C4F"/>
    <w:rsid w:val="004D2A3D"/>
    <w:rsid w:val="004D314C"/>
    <w:rsid w:val="004D3D30"/>
    <w:rsid w:val="004D5F5C"/>
    <w:rsid w:val="004E1AA2"/>
    <w:rsid w:val="004E27D9"/>
    <w:rsid w:val="004E33D5"/>
    <w:rsid w:val="004E3E22"/>
    <w:rsid w:val="004E4F2A"/>
    <w:rsid w:val="004E53C3"/>
    <w:rsid w:val="004E589C"/>
    <w:rsid w:val="004E5C45"/>
    <w:rsid w:val="004E7AEC"/>
    <w:rsid w:val="004F0C35"/>
    <w:rsid w:val="004F0EDB"/>
    <w:rsid w:val="004F180A"/>
    <w:rsid w:val="004F249C"/>
    <w:rsid w:val="004F2AE2"/>
    <w:rsid w:val="004F3EC2"/>
    <w:rsid w:val="004F50F8"/>
    <w:rsid w:val="004F6B45"/>
    <w:rsid w:val="00500AB1"/>
    <w:rsid w:val="00500CE8"/>
    <w:rsid w:val="00500D79"/>
    <w:rsid w:val="00501DC7"/>
    <w:rsid w:val="005042F1"/>
    <w:rsid w:val="0051014E"/>
    <w:rsid w:val="00510681"/>
    <w:rsid w:val="0051333E"/>
    <w:rsid w:val="00514614"/>
    <w:rsid w:val="00516051"/>
    <w:rsid w:val="0051608A"/>
    <w:rsid w:val="005160D5"/>
    <w:rsid w:val="00516265"/>
    <w:rsid w:val="00521092"/>
    <w:rsid w:val="0052277E"/>
    <w:rsid w:val="00522F33"/>
    <w:rsid w:val="00525CBF"/>
    <w:rsid w:val="00531836"/>
    <w:rsid w:val="005323A1"/>
    <w:rsid w:val="00535F7D"/>
    <w:rsid w:val="00536817"/>
    <w:rsid w:val="00536C7C"/>
    <w:rsid w:val="0053721C"/>
    <w:rsid w:val="00542F51"/>
    <w:rsid w:val="00544DB4"/>
    <w:rsid w:val="005451F0"/>
    <w:rsid w:val="0054675B"/>
    <w:rsid w:val="0054704E"/>
    <w:rsid w:val="005474EF"/>
    <w:rsid w:val="00552214"/>
    <w:rsid w:val="00552819"/>
    <w:rsid w:val="00552B60"/>
    <w:rsid w:val="00553ABE"/>
    <w:rsid w:val="0055436B"/>
    <w:rsid w:val="00562785"/>
    <w:rsid w:val="00562EEE"/>
    <w:rsid w:val="00566CCD"/>
    <w:rsid w:val="005676BA"/>
    <w:rsid w:val="00567869"/>
    <w:rsid w:val="00570D17"/>
    <w:rsid w:val="00571510"/>
    <w:rsid w:val="005746A9"/>
    <w:rsid w:val="00574A15"/>
    <w:rsid w:val="00575D8B"/>
    <w:rsid w:val="0058067B"/>
    <w:rsid w:val="00581DD9"/>
    <w:rsid w:val="00585084"/>
    <w:rsid w:val="005900A4"/>
    <w:rsid w:val="00591231"/>
    <w:rsid w:val="00592E30"/>
    <w:rsid w:val="00594D48"/>
    <w:rsid w:val="0059510D"/>
    <w:rsid w:val="00597625"/>
    <w:rsid w:val="00597DEF"/>
    <w:rsid w:val="005A0233"/>
    <w:rsid w:val="005A0A0E"/>
    <w:rsid w:val="005A107A"/>
    <w:rsid w:val="005A1D69"/>
    <w:rsid w:val="005A563E"/>
    <w:rsid w:val="005A6362"/>
    <w:rsid w:val="005A692E"/>
    <w:rsid w:val="005A6F84"/>
    <w:rsid w:val="005A7A6B"/>
    <w:rsid w:val="005B05A2"/>
    <w:rsid w:val="005B1965"/>
    <w:rsid w:val="005B4A23"/>
    <w:rsid w:val="005B5AEB"/>
    <w:rsid w:val="005B5B37"/>
    <w:rsid w:val="005B6587"/>
    <w:rsid w:val="005B7891"/>
    <w:rsid w:val="005C2301"/>
    <w:rsid w:val="005C3AAA"/>
    <w:rsid w:val="005C3AFB"/>
    <w:rsid w:val="005C525C"/>
    <w:rsid w:val="005C70EB"/>
    <w:rsid w:val="005C71C0"/>
    <w:rsid w:val="005D359A"/>
    <w:rsid w:val="005D5F6D"/>
    <w:rsid w:val="005D6908"/>
    <w:rsid w:val="005E05C1"/>
    <w:rsid w:val="005E110D"/>
    <w:rsid w:val="005E2A18"/>
    <w:rsid w:val="005E3CF1"/>
    <w:rsid w:val="005E3F92"/>
    <w:rsid w:val="005E40B5"/>
    <w:rsid w:val="005E5005"/>
    <w:rsid w:val="005E62D9"/>
    <w:rsid w:val="005F0B19"/>
    <w:rsid w:val="005F0E8F"/>
    <w:rsid w:val="005F204D"/>
    <w:rsid w:val="005F2312"/>
    <w:rsid w:val="005F29FE"/>
    <w:rsid w:val="005F4128"/>
    <w:rsid w:val="005F50A4"/>
    <w:rsid w:val="005F6115"/>
    <w:rsid w:val="005F7E75"/>
    <w:rsid w:val="006001F6"/>
    <w:rsid w:val="00601225"/>
    <w:rsid w:val="00601692"/>
    <w:rsid w:val="00603360"/>
    <w:rsid w:val="00606F49"/>
    <w:rsid w:val="00610A01"/>
    <w:rsid w:val="00620867"/>
    <w:rsid w:val="006222CF"/>
    <w:rsid w:val="00626950"/>
    <w:rsid w:val="00632667"/>
    <w:rsid w:val="00634045"/>
    <w:rsid w:val="00635276"/>
    <w:rsid w:val="00635A23"/>
    <w:rsid w:val="00636946"/>
    <w:rsid w:val="0063715C"/>
    <w:rsid w:val="006373FF"/>
    <w:rsid w:val="00637F13"/>
    <w:rsid w:val="00640109"/>
    <w:rsid w:val="006410CD"/>
    <w:rsid w:val="00645CFF"/>
    <w:rsid w:val="00645E30"/>
    <w:rsid w:val="006478CC"/>
    <w:rsid w:val="00650375"/>
    <w:rsid w:val="00654F38"/>
    <w:rsid w:val="00657B1D"/>
    <w:rsid w:val="006605C8"/>
    <w:rsid w:val="00661854"/>
    <w:rsid w:val="006620FD"/>
    <w:rsid w:val="00664908"/>
    <w:rsid w:val="00666030"/>
    <w:rsid w:val="00670035"/>
    <w:rsid w:val="00671211"/>
    <w:rsid w:val="006712FB"/>
    <w:rsid w:val="00673477"/>
    <w:rsid w:val="00673DA3"/>
    <w:rsid w:val="00674AF6"/>
    <w:rsid w:val="0067641D"/>
    <w:rsid w:val="006770C9"/>
    <w:rsid w:val="00681D87"/>
    <w:rsid w:val="00683C0E"/>
    <w:rsid w:val="006842DF"/>
    <w:rsid w:val="00685C69"/>
    <w:rsid w:val="0068629F"/>
    <w:rsid w:val="006866EA"/>
    <w:rsid w:val="006869A0"/>
    <w:rsid w:val="00687BB1"/>
    <w:rsid w:val="006904BA"/>
    <w:rsid w:val="006915F1"/>
    <w:rsid w:val="00691F35"/>
    <w:rsid w:val="006925EA"/>
    <w:rsid w:val="00693E33"/>
    <w:rsid w:val="0069512B"/>
    <w:rsid w:val="00695666"/>
    <w:rsid w:val="00696E39"/>
    <w:rsid w:val="006A1C2B"/>
    <w:rsid w:val="006A3B31"/>
    <w:rsid w:val="006A42AC"/>
    <w:rsid w:val="006A74F1"/>
    <w:rsid w:val="006A7A1D"/>
    <w:rsid w:val="006B02AB"/>
    <w:rsid w:val="006B0A8E"/>
    <w:rsid w:val="006B18AA"/>
    <w:rsid w:val="006B1DCC"/>
    <w:rsid w:val="006B4AC1"/>
    <w:rsid w:val="006B54D0"/>
    <w:rsid w:val="006B54FB"/>
    <w:rsid w:val="006B5701"/>
    <w:rsid w:val="006C092A"/>
    <w:rsid w:val="006C1306"/>
    <w:rsid w:val="006C2FFC"/>
    <w:rsid w:val="006C637D"/>
    <w:rsid w:val="006C7833"/>
    <w:rsid w:val="006D1186"/>
    <w:rsid w:val="006D19F2"/>
    <w:rsid w:val="006D3F8D"/>
    <w:rsid w:val="006D44DA"/>
    <w:rsid w:val="006D657F"/>
    <w:rsid w:val="006E1A01"/>
    <w:rsid w:val="006E2D47"/>
    <w:rsid w:val="006E40F2"/>
    <w:rsid w:val="006F0491"/>
    <w:rsid w:val="006F05B7"/>
    <w:rsid w:val="006F1055"/>
    <w:rsid w:val="006F113F"/>
    <w:rsid w:val="006F1959"/>
    <w:rsid w:val="006F1964"/>
    <w:rsid w:val="006F3EFE"/>
    <w:rsid w:val="006F40A7"/>
    <w:rsid w:val="006F5207"/>
    <w:rsid w:val="006F77B4"/>
    <w:rsid w:val="007003C2"/>
    <w:rsid w:val="00701D10"/>
    <w:rsid w:val="0070367D"/>
    <w:rsid w:val="00703B4E"/>
    <w:rsid w:val="007054A6"/>
    <w:rsid w:val="00705C2D"/>
    <w:rsid w:val="0070777D"/>
    <w:rsid w:val="007120D9"/>
    <w:rsid w:val="0071415D"/>
    <w:rsid w:val="00716D7C"/>
    <w:rsid w:val="00716E38"/>
    <w:rsid w:val="00716ECF"/>
    <w:rsid w:val="007216C6"/>
    <w:rsid w:val="007229A4"/>
    <w:rsid w:val="00722E00"/>
    <w:rsid w:val="007230E0"/>
    <w:rsid w:val="00725335"/>
    <w:rsid w:val="00725F4C"/>
    <w:rsid w:val="00730492"/>
    <w:rsid w:val="007304D5"/>
    <w:rsid w:val="007313D9"/>
    <w:rsid w:val="00731AAD"/>
    <w:rsid w:val="00733E4C"/>
    <w:rsid w:val="007362B0"/>
    <w:rsid w:val="007445E4"/>
    <w:rsid w:val="00744784"/>
    <w:rsid w:val="00744995"/>
    <w:rsid w:val="00745549"/>
    <w:rsid w:val="00746A07"/>
    <w:rsid w:val="00747831"/>
    <w:rsid w:val="00747E92"/>
    <w:rsid w:val="0075158E"/>
    <w:rsid w:val="00751CF5"/>
    <w:rsid w:val="0075294C"/>
    <w:rsid w:val="00752B55"/>
    <w:rsid w:val="00753623"/>
    <w:rsid w:val="0075431A"/>
    <w:rsid w:val="00754C05"/>
    <w:rsid w:val="0075681F"/>
    <w:rsid w:val="0075696A"/>
    <w:rsid w:val="00756C4F"/>
    <w:rsid w:val="007576C3"/>
    <w:rsid w:val="00762258"/>
    <w:rsid w:val="00764F7F"/>
    <w:rsid w:val="00766347"/>
    <w:rsid w:val="0076775B"/>
    <w:rsid w:val="007704A7"/>
    <w:rsid w:val="00771B07"/>
    <w:rsid w:val="00772CB3"/>
    <w:rsid w:val="00773976"/>
    <w:rsid w:val="00775511"/>
    <w:rsid w:val="007758EB"/>
    <w:rsid w:val="00775C74"/>
    <w:rsid w:val="007803C8"/>
    <w:rsid w:val="00780758"/>
    <w:rsid w:val="007817A9"/>
    <w:rsid w:val="0078237E"/>
    <w:rsid w:val="00783152"/>
    <w:rsid w:val="00785EC7"/>
    <w:rsid w:val="00787163"/>
    <w:rsid w:val="0079164E"/>
    <w:rsid w:val="00793734"/>
    <w:rsid w:val="007968F4"/>
    <w:rsid w:val="00796ABB"/>
    <w:rsid w:val="007A10E6"/>
    <w:rsid w:val="007A1C3E"/>
    <w:rsid w:val="007A2344"/>
    <w:rsid w:val="007A273E"/>
    <w:rsid w:val="007A52BE"/>
    <w:rsid w:val="007A5704"/>
    <w:rsid w:val="007A7252"/>
    <w:rsid w:val="007B0081"/>
    <w:rsid w:val="007B01DB"/>
    <w:rsid w:val="007B03AD"/>
    <w:rsid w:val="007B1952"/>
    <w:rsid w:val="007B1A0E"/>
    <w:rsid w:val="007B5AF6"/>
    <w:rsid w:val="007B73C1"/>
    <w:rsid w:val="007C4AC3"/>
    <w:rsid w:val="007C5A41"/>
    <w:rsid w:val="007C6487"/>
    <w:rsid w:val="007C6D45"/>
    <w:rsid w:val="007C716E"/>
    <w:rsid w:val="007D5F61"/>
    <w:rsid w:val="007D62E2"/>
    <w:rsid w:val="007D6F04"/>
    <w:rsid w:val="007E31B3"/>
    <w:rsid w:val="007E31BC"/>
    <w:rsid w:val="007E4903"/>
    <w:rsid w:val="007E7BAD"/>
    <w:rsid w:val="007F0B7F"/>
    <w:rsid w:val="007F1626"/>
    <w:rsid w:val="007F3140"/>
    <w:rsid w:val="007F4477"/>
    <w:rsid w:val="007F5337"/>
    <w:rsid w:val="007F5E75"/>
    <w:rsid w:val="007F5F6B"/>
    <w:rsid w:val="008053B4"/>
    <w:rsid w:val="00805602"/>
    <w:rsid w:val="00806128"/>
    <w:rsid w:val="0081001F"/>
    <w:rsid w:val="00812807"/>
    <w:rsid w:val="00812F5B"/>
    <w:rsid w:val="008133D6"/>
    <w:rsid w:val="00813563"/>
    <w:rsid w:val="00814D7C"/>
    <w:rsid w:val="00816D01"/>
    <w:rsid w:val="0081723E"/>
    <w:rsid w:val="008204A8"/>
    <w:rsid w:val="00820BDF"/>
    <w:rsid w:val="00822135"/>
    <w:rsid w:val="0082270C"/>
    <w:rsid w:val="00823270"/>
    <w:rsid w:val="008236AD"/>
    <w:rsid w:val="00823DFE"/>
    <w:rsid w:val="00824819"/>
    <w:rsid w:val="008310C4"/>
    <w:rsid w:val="00831742"/>
    <w:rsid w:val="00833957"/>
    <w:rsid w:val="008351F1"/>
    <w:rsid w:val="00836C13"/>
    <w:rsid w:val="00837A6E"/>
    <w:rsid w:val="00837BE3"/>
    <w:rsid w:val="00842829"/>
    <w:rsid w:val="00844556"/>
    <w:rsid w:val="00853AB3"/>
    <w:rsid w:val="0085581B"/>
    <w:rsid w:val="008571A7"/>
    <w:rsid w:val="00864D8F"/>
    <w:rsid w:val="008651AD"/>
    <w:rsid w:val="008653CC"/>
    <w:rsid w:val="00867FC6"/>
    <w:rsid w:val="00870783"/>
    <w:rsid w:val="00872CC7"/>
    <w:rsid w:val="00872E22"/>
    <w:rsid w:val="008736B6"/>
    <w:rsid w:val="00873724"/>
    <w:rsid w:val="00873F8D"/>
    <w:rsid w:val="00874AEF"/>
    <w:rsid w:val="008766B2"/>
    <w:rsid w:val="0087713D"/>
    <w:rsid w:val="00880DF1"/>
    <w:rsid w:val="00881EC8"/>
    <w:rsid w:val="008841D1"/>
    <w:rsid w:val="0089093F"/>
    <w:rsid w:val="00891CDB"/>
    <w:rsid w:val="00892706"/>
    <w:rsid w:val="008940EC"/>
    <w:rsid w:val="00894940"/>
    <w:rsid w:val="00894F4A"/>
    <w:rsid w:val="008A2AA1"/>
    <w:rsid w:val="008A30D5"/>
    <w:rsid w:val="008A3116"/>
    <w:rsid w:val="008A3F26"/>
    <w:rsid w:val="008A5D40"/>
    <w:rsid w:val="008A65AD"/>
    <w:rsid w:val="008A7375"/>
    <w:rsid w:val="008B0F87"/>
    <w:rsid w:val="008B1562"/>
    <w:rsid w:val="008B1AE1"/>
    <w:rsid w:val="008B1D82"/>
    <w:rsid w:val="008B3A64"/>
    <w:rsid w:val="008B47AC"/>
    <w:rsid w:val="008B57FE"/>
    <w:rsid w:val="008B584E"/>
    <w:rsid w:val="008B69D5"/>
    <w:rsid w:val="008B7EDF"/>
    <w:rsid w:val="008C29CA"/>
    <w:rsid w:val="008C4E61"/>
    <w:rsid w:val="008C53E4"/>
    <w:rsid w:val="008C5FD6"/>
    <w:rsid w:val="008C79E4"/>
    <w:rsid w:val="008D27E3"/>
    <w:rsid w:val="008D2D55"/>
    <w:rsid w:val="008D3488"/>
    <w:rsid w:val="008D3FFF"/>
    <w:rsid w:val="008D4859"/>
    <w:rsid w:val="008E0268"/>
    <w:rsid w:val="008E0F69"/>
    <w:rsid w:val="008E1612"/>
    <w:rsid w:val="008E6A49"/>
    <w:rsid w:val="008E7BE5"/>
    <w:rsid w:val="008F506A"/>
    <w:rsid w:val="008F56D1"/>
    <w:rsid w:val="009012EE"/>
    <w:rsid w:val="009031B0"/>
    <w:rsid w:val="00903BAF"/>
    <w:rsid w:val="00904641"/>
    <w:rsid w:val="009108E0"/>
    <w:rsid w:val="009125FF"/>
    <w:rsid w:val="00912FBE"/>
    <w:rsid w:val="009145BB"/>
    <w:rsid w:val="00915323"/>
    <w:rsid w:val="00917093"/>
    <w:rsid w:val="0092335E"/>
    <w:rsid w:val="0092416E"/>
    <w:rsid w:val="00924FD5"/>
    <w:rsid w:val="00927D14"/>
    <w:rsid w:val="00931412"/>
    <w:rsid w:val="0093338D"/>
    <w:rsid w:val="0093421A"/>
    <w:rsid w:val="00934DE1"/>
    <w:rsid w:val="00935852"/>
    <w:rsid w:val="00936325"/>
    <w:rsid w:val="009401C1"/>
    <w:rsid w:val="00941601"/>
    <w:rsid w:val="009442B1"/>
    <w:rsid w:val="009463D4"/>
    <w:rsid w:val="00946E9B"/>
    <w:rsid w:val="009474CC"/>
    <w:rsid w:val="00947DE0"/>
    <w:rsid w:val="0095020B"/>
    <w:rsid w:val="0095050C"/>
    <w:rsid w:val="00954EBE"/>
    <w:rsid w:val="0095741C"/>
    <w:rsid w:val="009577C1"/>
    <w:rsid w:val="00960242"/>
    <w:rsid w:val="0096104D"/>
    <w:rsid w:val="00961765"/>
    <w:rsid w:val="00962B0A"/>
    <w:rsid w:val="00963025"/>
    <w:rsid w:val="009635F6"/>
    <w:rsid w:val="00963CDD"/>
    <w:rsid w:val="00963D67"/>
    <w:rsid w:val="00963FF4"/>
    <w:rsid w:val="00964F87"/>
    <w:rsid w:val="009678D0"/>
    <w:rsid w:val="00970406"/>
    <w:rsid w:val="009717E0"/>
    <w:rsid w:val="00974623"/>
    <w:rsid w:val="00975E26"/>
    <w:rsid w:val="009765EE"/>
    <w:rsid w:val="009771A5"/>
    <w:rsid w:val="00977B88"/>
    <w:rsid w:val="00977DF6"/>
    <w:rsid w:val="00977EEF"/>
    <w:rsid w:val="00981730"/>
    <w:rsid w:val="00982FB5"/>
    <w:rsid w:val="00983E03"/>
    <w:rsid w:val="0098442B"/>
    <w:rsid w:val="0098525E"/>
    <w:rsid w:val="00985A17"/>
    <w:rsid w:val="00985BD8"/>
    <w:rsid w:val="00986715"/>
    <w:rsid w:val="009907D7"/>
    <w:rsid w:val="00990C83"/>
    <w:rsid w:val="00990CFA"/>
    <w:rsid w:val="00991607"/>
    <w:rsid w:val="00991EA8"/>
    <w:rsid w:val="00992FA3"/>
    <w:rsid w:val="00993C3C"/>
    <w:rsid w:val="00995873"/>
    <w:rsid w:val="009958AD"/>
    <w:rsid w:val="00996812"/>
    <w:rsid w:val="009976EF"/>
    <w:rsid w:val="009976F9"/>
    <w:rsid w:val="00997B42"/>
    <w:rsid w:val="009A0520"/>
    <w:rsid w:val="009A1AB8"/>
    <w:rsid w:val="009A2500"/>
    <w:rsid w:val="009A2DB0"/>
    <w:rsid w:val="009A4B13"/>
    <w:rsid w:val="009B0ED2"/>
    <w:rsid w:val="009B237C"/>
    <w:rsid w:val="009B3C48"/>
    <w:rsid w:val="009B6064"/>
    <w:rsid w:val="009B71ED"/>
    <w:rsid w:val="009C0E76"/>
    <w:rsid w:val="009C441F"/>
    <w:rsid w:val="009D067D"/>
    <w:rsid w:val="009D2267"/>
    <w:rsid w:val="009D24DA"/>
    <w:rsid w:val="009D3A07"/>
    <w:rsid w:val="009D573E"/>
    <w:rsid w:val="009D5F56"/>
    <w:rsid w:val="009D66F9"/>
    <w:rsid w:val="009E3033"/>
    <w:rsid w:val="009E30D2"/>
    <w:rsid w:val="009E505B"/>
    <w:rsid w:val="009E5433"/>
    <w:rsid w:val="009E5C31"/>
    <w:rsid w:val="009E7535"/>
    <w:rsid w:val="009E7C51"/>
    <w:rsid w:val="009F1993"/>
    <w:rsid w:val="009F246E"/>
    <w:rsid w:val="009F3120"/>
    <w:rsid w:val="009F60C6"/>
    <w:rsid w:val="009F6684"/>
    <w:rsid w:val="009F685F"/>
    <w:rsid w:val="00A000E4"/>
    <w:rsid w:val="00A0430B"/>
    <w:rsid w:val="00A04432"/>
    <w:rsid w:val="00A04A81"/>
    <w:rsid w:val="00A06165"/>
    <w:rsid w:val="00A07FC3"/>
    <w:rsid w:val="00A10223"/>
    <w:rsid w:val="00A10741"/>
    <w:rsid w:val="00A118FE"/>
    <w:rsid w:val="00A11DB0"/>
    <w:rsid w:val="00A122DB"/>
    <w:rsid w:val="00A12D77"/>
    <w:rsid w:val="00A132FA"/>
    <w:rsid w:val="00A14BC4"/>
    <w:rsid w:val="00A1536D"/>
    <w:rsid w:val="00A20C9A"/>
    <w:rsid w:val="00A24A97"/>
    <w:rsid w:val="00A24DF4"/>
    <w:rsid w:val="00A32CF2"/>
    <w:rsid w:val="00A334B2"/>
    <w:rsid w:val="00A34509"/>
    <w:rsid w:val="00A3479B"/>
    <w:rsid w:val="00A349EF"/>
    <w:rsid w:val="00A359E3"/>
    <w:rsid w:val="00A36724"/>
    <w:rsid w:val="00A42041"/>
    <w:rsid w:val="00A42464"/>
    <w:rsid w:val="00A43E8B"/>
    <w:rsid w:val="00A458AB"/>
    <w:rsid w:val="00A47986"/>
    <w:rsid w:val="00A5031C"/>
    <w:rsid w:val="00A50E06"/>
    <w:rsid w:val="00A51044"/>
    <w:rsid w:val="00A51509"/>
    <w:rsid w:val="00A52C5D"/>
    <w:rsid w:val="00A545B1"/>
    <w:rsid w:val="00A55ACC"/>
    <w:rsid w:val="00A566F7"/>
    <w:rsid w:val="00A574D6"/>
    <w:rsid w:val="00A6026F"/>
    <w:rsid w:val="00A6065C"/>
    <w:rsid w:val="00A612F1"/>
    <w:rsid w:val="00A622EB"/>
    <w:rsid w:val="00A667C5"/>
    <w:rsid w:val="00A7089D"/>
    <w:rsid w:val="00A723C5"/>
    <w:rsid w:val="00A72621"/>
    <w:rsid w:val="00A72D91"/>
    <w:rsid w:val="00A75B26"/>
    <w:rsid w:val="00A823CD"/>
    <w:rsid w:val="00A84097"/>
    <w:rsid w:val="00A858EB"/>
    <w:rsid w:val="00A90601"/>
    <w:rsid w:val="00A90B66"/>
    <w:rsid w:val="00A91052"/>
    <w:rsid w:val="00A91C89"/>
    <w:rsid w:val="00A93DAD"/>
    <w:rsid w:val="00A9459D"/>
    <w:rsid w:val="00A96DFB"/>
    <w:rsid w:val="00A96DFE"/>
    <w:rsid w:val="00A97F33"/>
    <w:rsid w:val="00AA03B9"/>
    <w:rsid w:val="00AA1D30"/>
    <w:rsid w:val="00AA422A"/>
    <w:rsid w:val="00AA5D42"/>
    <w:rsid w:val="00AA5DB7"/>
    <w:rsid w:val="00AA63CF"/>
    <w:rsid w:val="00AA68DD"/>
    <w:rsid w:val="00AA70E9"/>
    <w:rsid w:val="00AB5B2F"/>
    <w:rsid w:val="00AB6D77"/>
    <w:rsid w:val="00AB7CBE"/>
    <w:rsid w:val="00AB7E11"/>
    <w:rsid w:val="00AC0970"/>
    <w:rsid w:val="00AC2DA9"/>
    <w:rsid w:val="00AC5E60"/>
    <w:rsid w:val="00AC71A2"/>
    <w:rsid w:val="00AD068E"/>
    <w:rsid w:val="00AD0C67"/>
    <w:rsid w:val="00AD0F36"/>
    <w:rsid w:val="00AD1047"/>
    <w:rsid w:val="00AD11FE"/>
    <w:rsid w:val="00AD1771"/>
    <w:rsid w:val="00AD24A7"/>
    <w:rsid w:val="00AD43AE"/>
    <w:rsid w:val="00AD639E"/>
    <w:rsid w:val="00AD65EF"/>
    <w:rsid w:val="00AD6A0B"/>
    <w:rsid w:val="00AD6ED7"/>
    <w:rsid w:val="00AD74CB"/>
    <w:rsid w:val="00AE3484"/>
    <w:rsid w:val="00AE4113"/>
    <w:rsid w:val="00AE4C8E"/>
    <w:rsid w:val="00AE5F90"/>
    <w:rsid w:val="00AE73CC"/>
    <w:rsid w:val="00AF09E2"/>
    <w:rsid w:val="00AF30CC"/>
    <w:rsid w:val="00AF3771"/>
    <w:rsid w:val="00AF410E"/>
    <w:rsid w:val="00AF64C5"/>
    <w:rsid w:val="00AF6B77"/>
    <w:rsid w:val="00AF721D"/>
    <w:rsid w:val="00B02FAA"/>
    <w:rsid w:val="00B03347"/>
    <w:rsid w:val="00B053E9"/>
    <w:rsid w:val="00B05701"/>
    <w:rsid w:val="00B05F1E"/>
    <w:rsid w:val="00B10EF7"/>
    <w:rsid w:val="00B1194E"/>
    <w:rsid w:val="00B11ECF"/>
    <w:rsid w:val="00B12A2C"/>
    <w:rsid w:val="00B12A72"/>
    <w:rsid w:val="00B135B6"/>
    <w:rsid w:val="00B14CE0"/>
    <w:rsid w:val="00B17724"/>
    <w:rsid w:val="00B17AF4"/>
    <w:rsid w:val="00B239FE"/>
    <w:rsid w:val="00B24B4C"/>
    <w:rsid w:val="00B2643C"/>
    <w:rsid w:val="00B274D2"/>
    <w:rsid w:val="00B300C8"/>
    <w:rsid w:val="00B335A5"/>
    <w:rsid w:val="00B35DB3"/>
    <w:rsid w:val="00B35EF4"/>
    <w:rsid w:val="00B35F00"/>
    <w:rsid w:val="00B4182D"/>
    <w:rsid w:val="00B41998"/>
    <w:rsid w:val="00B431D8"/>
    <w:rsid w:val="00B440B8"/>
    <w:rsid w:val="00B44862"/>
    <w:rsid w:val="00B50459"/>
    <w:rsid w:val="00B50D21"/>
    <w:rsid w:val="00B519D0"/>
    <w:rsid w:val="00B52443"/>
    <w:rsid w:val="00B52845"/>
    <w:rsid w:val="00B53511"/>
    <w:rsid w:val="00B5427C"/>
    <w:rsid w:val="00B60267"/>
    <w:rsid w:val="00B608D9"/>
    <w:rsid w:val="00B617BC"/>
    <w:rsid w:val="00B61F63"/>
    <w:rsid w:val="00B64D6B"/>
    <w:rsid w:val="00B64E04"/>
    <w:rsid w:val="00B67724"/>
    <w:rsid w:val="00B677AB"/>
    <w:rsid w:val="00B7340F"/>
    <w:rsid w:val="00B73911"/>
    <w:rsid w:val="00B747C3"/>
    <w:rsid w:val="00B76323"/>
    <w:rsid w:val="00B76F87"/>
    <w:rsid w:val="00B773B4"/>
    <w:rsid w:val="00B809C6"/>
    <w:rsid w:val="00B85177"/>
    <w:rsid w:val="00B85F28"/>
    <w:rsid w:val="00B87D83"/>
    <w:rsid w:val="00B90443"/>
    <w:rsid w:val="00B91AEF"/>
    <w:rsid w:val="00B940E0"/>
    <w:rsid w:val="00BA1E8C"/>
    <w:rsid w:val="00BA3168"/>
    <w:rsid w:val="00BA471C"/>
    <w:rsid w:val="00BB0D04"/>
    <w:rsid w:val="00BB4CCB"/>
    <w:rsid w:val="00BB60E4"/>
    <w:rsid w:val="00BC526B"/>
    <w:rsid w:val="00BC7F0D"/>
    <w:rsid w:val="00BD256F"/>
    <w:rsid w:val="00BD3B9A"/>
    <w:rsid w:val="00BD3D4A"/>
    <w:rsid w:val="00BD54A9"/>
    <w:rsid w:val="00BD6B6D"/>
    <w:rsid w:val="00BE18AD"/>
    <w:rsid w:val="00BE2679"/>
    <w:rsid w:val="00BE3D80"/>
    <w:rsid w:val="00BE3E67"/>
    <w:rsid w:val="00BE4468"/>
    <w:rsid w:val="00BE50C7"/>
    <w:rsid w:val="00BE65CD"/>
    <w:rsid w:val="00BE762C"/>
    <w:rsid w:val="00BF0148"/>
    <w:rsid w:val="00BF1080"/>
    <w:rsid w:val="00BF139C"/>
    <w:rsid w:val="00BF3B7A"/>
    <w:rsid w:val="00BF7505"/>
    <w:rsid w:val="00C00AA4"/>
    <w:rsid w:val="00C00B60"/>
    <w:rsid w:val="00C02B3E"/>
    <w:rsid w:val="00C02D82"/>
    <w:rsid w:val="00C033D4"/>
    <w:rsid w:val="00C07283"/>
    <w:rsid w:val="00C11FCF"/>
    <w:rsid w:val="00C1315E"/>
    <w:rsid w:val="00C13DCC"/>
    <w:rsid w:val="00C13FCC"/>
    <w:rsid w:val="00C15FDD"/>
    <w:rsid w:val="00C17534"/>
    <w:rsid w:val="00C249DD"/>
    <w:rsid w:val="00C265A9"/>
    <w:rsid w:val="00C26A12"/>
    <w:rsid w:val="00C32AA5"/>
    <w:rsid w:val="00C3311D"/>
    <w:rsid w:val="00C36303"/>
    <w:rsid w:val="00C36B10"/>
    <w:rsid w:val="00C374EC"/>
    <w:rsid w:val="00C401D0"/>
    <w:rsid w:val="00C415C0"/>
    <w:rsid w:val="00C419B9"/>
    <w:rsid w:val="00C43499"/>
    <w:rsid w:val="00C44CAC"/>
    <w:rsid w:val="00C45273"/>
    <w:rsid w:val="00C45BEE"/>
    <w:rsid w:val="00C46A49"/>
    <w:rsid w:val="00C501DB"/>
    <w:rsid w:val="00C5093B"/>
    <w:rsid w:val="00C50F56"/>
    <w:rsid w:val="00C51742"/>
    <w:rsid w:val="00C535B6"/>
    <w:rsid w:val="00C54E75"/>
    <w:rsid w:val="00C56BD1"/>
    <w:rsid w:val="00C602C7"/>
    <w:rsid w:val="00C61175"/>
    <w:rsid w:val="00C6284C"/>
    <w:rsid w:val="00C642CF"/>
    <w:rsid w:val="00C70062"/>
    <w:rsid w:val="00C7013E"/>
    <w:rsid w:val="00C70E43"/>
    <w:rsid w:val="00C71B83"/>
    <w:rsid w:val="00C72E38"/>
    <w:rsid w:val="00C737E8"/>
    <w:rsid w:val="00C73E1D"/>
    <w:rsid w:val="00C74363"/>
    <w:rsid w:val="00C74A10"/>
    <w:rsid w:val="00C76160"/>
    <w:rsid w:val="00C7646C"/>
    <w:rsid w:val="00C76E64"/>
    <w:rsid w:val="00C77031"/>
    <w:rsid w:val="00C83D56"/>
    <w:rsid w:val="00C87456"/>
    <w:rsid w:val="00C8789E"/>
    <w:rsid w:val="00C9034A"/>
    <w:rsid w:val="00C925C1"/>
    <w:rsid w:val="00C95770"/>
    <w:rsid w:val="00C96C21"/>
    <w:rsid w:val="00C979E2"/>
    <w:rsid w:val="00CA1106"/>
    <w:rsid w:val="00CA2514"/>
    <w:rsid w:val="00CA3F83"/>
    <w:rsid w:val="00CA3FA1"/>
    <w:rsid w:val="00CA64C9"/>
    <w:rsid w:val="00CA6A69"/>
    <w:rsid w:val="00CA7F5E"/>
    <w:rsid w:val="00CB1F09"/>
    <w:rsid w:val="00CB44E9"/>
    <w:rsid w:val="00CB72D8"/>
    <w:rsid w:val="00CC0171"/>
    <w:rsid w:val="00CC08EB"/>
    <w:rsid w:val="00CC1686"/>
    <w:rsid w:val="00CC2E1A"/>
    <w:rsid w:val="00CC6439"/>
    <w:rsid w:val="00CC6F33"/>
    <w:rsid w:val="00CD2210"/>
    <w:rsid w:val="00CD2A69"/>
    <w:rsid w:val="00CD3BCF"/>
    <w:rsid w:val="00CD499E"/>
    <w:rsid w:val="00CD6D97"/>
    <w:rsid w:val="00CE1B90"/>
    <w:rsid w:val="00CE27BB"/>
    <w:rsid w:val="00CE3A29"/>
    <w:rsid w:val="00CE435B"/>
    <w:rsid w:val="00CE53E2"/>
    <w:rsid w:val="00CE54FB"/>
    <w:rsid w:val="00CE62FD"/>
    <w:rsid w:val="00CE6907"/>
    <w:rsid w:val="00CE6AA8"/>
    <w:rsid w:val="00CF33A1"/>
    <w:rsid w:val="00CF4426"/>
    <w:rsid w:val="00CF717F"/>
    <w:rsid w:val="00D01582"/>
    <w:rsid w:val="00D01D1C"/>
    <w:rsid w:val="00D033C8"/>
    <w:rsid w:val="00D036AB"/>
    <w:rsid w:val="00D03B6D"/>
    <w:rsid w:val="00D04656"/>
    <w:rsid w:val="00D04D4A"/>
    <w:rsid w:val="00D04EA2"/>
    <w:rsid w:val="00D060D2"/>
    <w:rsid w:val="00D10F1D"/>
    <w:rsid w:val="00D11DC9"/>
    <w:rsid w:val="00D142B1"/>
    <w:rsid w:val="00D1663A"/>
    <w:rsid w:val="00D21A2E"/>
    <w:rsid w:val="00D23555"/>
    <w:rsid w:val="00D23D1C"/>
    <w:rsid w:val="00D30B49"/>
    <w:rsid w:val="00D30F9B"/>
    <w:rsid w:val="00D31A0F"/>
    <w:rsid w:val="00D31F7E"/>
    <w:rsid w:val="00D3208C"/>
    <w:rsid w:val="00D34EC8"/>
    <w:rsid w:val="00D3553A"/>
    <w:rsid w:val="00D35CA4"/>
    <w:rsid w:val="00D36199"/>
    <w:rsid w:val="00D37A74"/>
    <w:rsid w:val="00D42035"/>
    <w:rsid w:val="00D427E1"/>
    <w:rsid w:val="00D43073"/>
    <w:rsid w:val="00D43682"/>
    <w:rsid w:val="00D439AC"/>
    <w:rsid w:val="00D43A23"/>
    <w:rsid w:val="00D448B1"/>
    <w:rsid w:val="00D44EE6"/>
    <w:rsid w:val="00D45819"/>
    <w:rsid w:val="00D45DCB"/>
    <w:rsid w:val="00D508D8"/>
    <w:rsid w:val="00D509F1"/>
    <w:rsid w:val="00D527C7"/>
    <w:rsid w:val="00D530C2"/>
    <w:rsid w:val="00D540A4"/>
    <w:rsid w:val="00D548A8"/>
    <w:rsid w:val="00D550AC"/>
    <w:rsid w:val="00D550B7"/>
    <w:rsid w:val="00D56787"/>
    <w:rsid w:val="00D570E1"/>
    <w:rsid w:val="00D57EB5"/>
    <w:rsid w:val="00D60028"/>
    <w:rsid w:val="00D62DFF"/>
    <w:rsid w:val="00D62F5B"/>
    <w:rsid w:val="00D63DCF"/>
    <w:rsid w:val="00D647C4"/>
    <w:rsid w:val="00D64850"/>
    <w:rsid w:val="00D655BF"/>
    <w:rsid w:val="00D65CE1"/>
    <w:rsid w:val="00D66438"/>
    <w:rsid w:val="00D7009E"/>
    <w:rsid w:val="00D70ABF"/>
    <w:rsid w:val="00D70B4C"/>
    <w:rsid w:val="00D7356C"/>
    <w:rsid w:val="00D74964"/>
    <w:rsid w:val="00D755DF"/>
    <w:rsid w:val="00D80F43"/>
    <w:rsid w:val="00D810AF"/>
    <w:rsid w:val="00D81F89"/>
    <w:rsid w:val="00D85235"/>
    <w:rsid w:val="00D85FB5"/>
    <w:rsid w:val="00D87914"/>
    <w:rsid w:val="00D879B7"/>
    <w:rsid w:val="00D9039B"/>
    <w:rsid w:val="00D91537"/>
    <w:rsid w:val="00D92BEC"/>
    <w:rsid w:val="00D93D77"/>
    <w:rsid w:val="00D9460F"/>
    <w:rsid w:val="00D94F73"/>
    <w:rsid w:val="00D95555"/>
    <w:rsid w:val="00D96C75"/>
    <w:rsid w:val="00D97A14"/>
    <w:rsid w:val="00DA0339"/>
    <w:rsid w:val="00DA13FF"/>
    <w:rsid w:val="00DA1FE6"/>
    <w:rsid w:val="00DA2BA6"/>
    <w:rsid w:val="00DA2CB8"/>
    <w:rsid w:val="00DA53ED"/>
    <w:rsid w:val="00DA7C71"/>
    <w:rsid w:val="00DB24C2"/>
    <w:rsid w:val="00DB2A69"/>
    <w:rsid w:val="00DB390C"/>
    <w:rsid w:val="00DC3081"/>
    <w:rsid w:val="00DC3142"/>
    <w:rsid w:val="00DC4575"/>
    <w:rsid w:val="00DC5725"/>
    <w:rsid w:val="00DC7096"/>
    <w:rsid w:val="00DD07AE"/>
    <w:rsid w:val="00DD0E81"/>
    <w:rsid w:val="00DD132C"/>
    <w:rsid w:val="00DD3A6D"/>
    <w:rsid w:val="00DD4136"/>
    <w:rsid w:val="00DD426E"/>
    <w:rsid w:val="00DD6C8C"/>
    <w:rsid w:val="00DD6CE9"/>
    <w:rsid w:val="00DE2363"/>
    <w:rsid w:val="00DE2B75"/>
    <w:rsid w:val="00DE3EFA"/>
    <w:rsid w:val="00DF0693"/>
    <w:rsid w:val="00DF28C1"/>
    <w:rsid w:val="00DF2DAC"/>
    <w:rsid w:val="00DF3A1F"/>
    <w:rsid w:val="00DF4C7C"/>
    <w:rsid w:val="00DF6C7D"/>
    <w:rsid w:val="00E007E4"/>
    <w:rsid w:val="00E013F5"/>
    <w:rsid w:val="00E04224"/>
    <w:rsid w:val="00E045AE"/>
    <w:rsid w:val="00E04B52"/>
    <w:rsid w:val="00E06B8C"/>
    <w:rsid w:val="00E07782"/>
    <w:rsid w:val="00E12481"/>
    <w:rsid w:val="00E12E4F"/>
    <w:rsid w:val="00E16867"/>
    <w:rsid w:val="00E25DB6"/>
    <w:rsid w:val="00E26994"/>
    <w:rsid w:val="00E26CE9"/>
    <w:rsid w:val="00E273BB"/>
    <w:rsid w:val="00E302A6"/>
    <w:rsid w:val="00E31A0F"/>
    <w:rsid w:val="00E31E97"/>
    <w:rsid w:val="00E33E7C"/>
    <w:rsid w:val="00E3521B"/>
    <w:rsid w:val="00E36C2C"/>
    <w:rsid w:val="00E36ECA"/>
    <w:rsid w:val="00E4287F"/>
    <w:rsid w:val="00E429F8"/>
    <w:rsid w:val="00E45465"/>
    <w:rsid w:val="00E46C6E"/>
    <w:rsid w:val="00E47042"/>
    <w:rsid w:val="00E475E7"/>
    <w:rsid w:val="00E50569"/>
    <w:rsid w:val="00E513D6"/>
    <w:rsid w:val="00E5148C"/>
    <w:rsid w:val="00E5203B"/>
    <w:rsid w:val="00E5558B"/>
    <w:rsid w:val="00E557ED"/>
    <w:rsid w:val="00E6094A"/>
    <w:rsid w:val="00E618EE"/>
    <w:rsid w:val="00E642C6"/>
    <w:rsid w:val="00E647A1"/>
    <w:rsid w:val="00E64AA4"/>
    <w:rsid w:val="00E64C23"/>
    <w:rsid w:val="00E66936"/>
    <w:rsid w:val="00E669F4"/>
    <w:rsid w:val="00E7002E"/>
    <w:rsid w:val="00E71167"/>
    <w:rsid w:val="00E723A5"/>
    <w:rsid w:val="00E7343A"/>
    <w:rsid w:val="00E73FCC"/>
    <w:rsid w:val="00E770DA"/>
    <w:rsid w:val="00E8117B"/>
    <w:rsid w:val="00E81C7A"/>
    <w:rsid w:val="00E832AA"/>
    <w:rsid w:val="00E8332D"/>
    <w:rsid w:val="00E838FD"/>
    <w:rsid w:val="00E878DB"/>
    <w:rsid w:val="00E90D7B"/>
    <w:rsid w:val="00E92183"/>
    <w:rsid w:val="00E929AD"/>
    <w:rsid w:val="00E929F3"/>
    <w:rsid w:val="00E93626"/>
    <w:rsid w:val="00E95B5B"/>
    <w:rsid w:val="00E96884"/>
    <w:rsid w:val="00EA2CF1"/>
    <w:rsid w:val="00EA5FB5"/>
    <w:rsid w:val="00EA7F29"/>
    <w:rsid w:val="00EB4143"/>
    <w:rsid w:val="00EB5858"/>
    <w:rsid w:val="00EB7CD8"/>
    <w:rsid w:val="00EC0F6A"/>
    <w:rsid w:val="00EC1BE1"/>
    <w:rsid w:val="00EC4079"/>
    <w:rsid w:val="00ED03A1"/>
    <w:rsid w:val="00ED2CAE"/>
    <w:rsid w:val="00ED35A8"/>
    <w:rsid w:val="00ED75D2"/>
    <w:rsid w:val="00EE2CD0"/>
    <w:rsid w:val="00EE376F"/>
    <w:rsid w:val="00EE3D84"/>
    <w:rsid w:val="00EE53F0"/>
    <w:rsid w:val="00EE5847"/>
    <w:rsid w:val="00EE5AEE"/>
    <w:rsid w:val="00EE60A8"/>
    <w:rsid w:val="00EE7CDB"/>
    <w:rsid w:val="00EF105E"/>
    <w:rsid w:val="00EF1315"/>
    <w:rsid w:val="00EF2310"/>
    <w:rsid w:val="00EF4D53"/>
    <w:rsid w:val="00EF57B6"/>
    <w:rsid w:val="00EF7651"/>
    <w:rsid w:val="00EF7AE9"/>
    <w:rsid w:val="00F015EC"/>
    <w:rsid w:val="00F01EBD"/>
    <w:rsid w:val="00F03E65"/>
    <w:rsid w:val="00F0413A"/>
    <w:rsid w:val="00F0418F"/>
    <w:rsid w:val="00F0741E"/>
    <w:rsid w:val="00F07495"/>
    <w:rsid w:val="00F11E06"/>
    <w:rsid w:val="00F123BB"/>
    <w:rsid w:val="00F128B9"/>
    <w:rsid w:val="00F13426"/>
    <w:rsid w:val="00F135DA"/>
    <w:rsid w:val="00F14264"/>
    <w:rsid w:val="00F16E4D"/>
    <w:rsid w:val="00F20DF0"/>
    <w:rsid w:val="00F216DE"/>
    <w:rsid w:val="00F2362F"/>
    <w:rsid w:val="00F25B1E"/>
    <w:rsid w:val="00F26399"/>
    <w:rsid w:val="00F269CB"/>
    <w:rsid w:val="00F3137E"/>
    <w:rsid w:val="00F325EA"/>
    <w:rsid w:val="00F32950"/>
    <w:rsid w:val="00F32B3C"/>
    <w:rsid w:val="00F34791"/>
    <w:rsid w:val="00F357FF"/>
    <w:rsid w:val="00F35CCD"/>
    <w:rsid w:val="00F411C0"/>
    <w:rsid w:val="00F42A48"/>
    <w:rsid w:val="00F4314F"/>
    <w:rsid w:val="00F44E04"/>
    <w:rsid w:val="00F451E1"/>
    <w:rsid w:val="00F4551D"/>
    <w:rsid w:val="00F456F6"/>
    <w:rsid w:val="00F465AD"/>
    <w:rsid w:val="00F46BBF"/>
    <w:rsid w:val="00F46D75"/>
    <w:rsid w:val="00F46F2B"/>
    <w:rsid w:val="00F471F9"/>
    <w:rsid w:val="00F53822"/>
    <w:rsid w:val="00F5437E"/>
    <w:rsid w:val="00F54E5F"/>
    <w:rsid w:val="00F555B4"/>
    <w:rsid w:val="00F565EE"/>
    <w:rsid w:val="00F566F9"/>
    <w:rsid w:val="00F56C98"/>
    <w:rsid w:val="00F611DB"/>
    <w:rsid w:val="00F65262"/>
    <w:rsid w:val="00F666D9"/>
    <w:rsid w:val="00F70721"/>
    <w:rsid w:val="00F7144C"/>
    <w:rsid w:val="00F7341D"/>
    <w:rsid w:val="00F74432"/>
    <w:rsid w:val="00F75559"/>
    <w:rsid w:val="00F7683D"/>
    <w:rsid w:val="00F76C9F"/>
    <w:rsid w:val="00F77FF6"/>
    <w:rsid w:val="00F82AAA"/>
    <w:rsid w:val="00F83E2D"/>
    <w:rsid w:val="00F857EE"/>
    <w:rsid w:val="00F867FD"/>
    <w:rsid w:val="00F87B5C"/>
    <w:rsid w:val="00F902D8"/>
    <w:rsid w:val="00F90C0F"/>
    <w:rsid w:val="00F94913"/>
    <w:rsid w:val="00F95890"/>
    <w:rsid w:val="00F96C89"/>
    <w:rsid w:val="00F979B4"/>
    <w:rsid w:val="00F97DA6"/>
    <w:rsid w:val="00FA136D"/>
    <w:rsid w:val="00FA2CA9"/>
    <w:rsid w:val="00FA3806"/>
    <w:rsid w:val="00FA3EBC"/>
    <w:rsid w:val="00FA5510"/>
    <w:rsid w:val="00FA6965"/>
    <w:rsid w:val="00FA6F7E"/>
    <w:rsid w:val="00FA723A"/>
    <w:rsid w:val="00FA7648"/>
    <w:rsid w:val="00FB1787"/>
    <w:rsid w:val="00FB3055"/>
    <w:rsid w:val="00FB3A79"/>
    <w:rsid w:val="00FB4975"/>
    <w:rsid w:val="00FB5E90"/>
    <w:rsid w:val="00FB6951"/>
    <w:rsid w:val="00FC0BCB"/>
    <w:rsid w:val="00FC5081"/>
    <w:rsid w:val="00FC5B66"/>
    <w:rsid w:val="00FC6AD9"/>
    <w:rsid w:val="00FC7206"/>
    <w:rsid w:val="00FD1911"/>
    <w:rsid w:val="00FD1B9D"/>
    <w:rsid w:val="00FD2260"/>
    <w:rsid w:val="00FD35A0"/>
    <w:rsid w:val="00FD50D3"/>
    <w:rsid w:val="00FE028E"/>
    <w:rsid w:val="00FE09CE"/>
    <w:rsid w:val="00FE3447"/>
    <w:rsid w:val="00FE3DEC"/>
    <w:rsid w:val="00FE492E"/>
    <w:rsid w:val="00FE4A87"/>
    <w:rsid w:val="00FE6619"/>
    <w:rsid w:val="00FF1578"/>
    <w:rsid w:val="00FF2139"/>
    <w:rsid w:val="00FF4E0A"/>
    <w:rsid w:val="00FF503C"/>
    <w:rsid w:val="00FF523E"/>
    <w:rsid w:val="00FF61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3B17D9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61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526B"/>
    <w:pPr>
      <w:ind w:firstLineChars="200" w:firstLine="420"/>
    </w:pPr>
  </w:style>
  <w:style w:type="paragraph" w:styleId="DocumentMap">
    <w:name w:val="Document Map"/>
    <w:basedOn w:val="Normal"/>
    <w:link w:val="DocumentMapChar"/>
    <w:uiPriority w:val="99"/>
    <w:semiHidden/>
    <w:unhideWhenUsed/>
    <w:rsid w:val="003415E9"/>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3415E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934374">
      <w:bodyDiv w:val="1"/>
      <w:marLeft w:val="0"/>
      <w:marRight w:val="0"/>
      <w:marTop w:val="0"/>
      <w:marBottom w:val="0"/>
      <w:divBdr>
        <w:top w:val="none" w:sz="0" w:space="0" w:color="auto"/>
        <w:left w:val="none" w:sz="0" w:space="0" w:color="auto"/>
        <w:bottom w:val="none" w:sz="0" w:space="0" w:color="auto"/>
        <w:right w:val="none" w:sz="0" w:space="0" w:color="auto"/>
      </w:divBdr>
    </w:div>
    <w:div w:id="669797775">
      <w:bodyDiv w:val="1"/>
      <w:marLeft w:val="0"/>
      <w:marRight w:val="0"/>
      <w:marTop w:val="0"/>
      <w:marBottom w:val="0"/>
      <w:divBdr>
        <w:top w:val="none" w:sz="0" w:space="0" w:color="auto"/>
        <w:left w:val="none" w:sz="0" w:space="0" w:color="auto"/>
        <w:bottom w:val="none" w:sz="0" w:space="0" w:color="auto"/>
        <w:right w:val="none" w:sz="0" w:space="0" w:color="auto"/>
      </w:divBdr>
    </w:div>
    <w:div w:id="726224903">
      <w:bodyDiv w:val="1"/>
      <w:marLeft w:val="0"/>
      <w:marRight w:val="0"/>
      <w:marTop w:val="0"/>
      <w:marBottom w:val="0"/>
      <w:divBdr>
        <w:top w:val="none" w:sz="0" w:space="0" w:color="auto"/>
        <w:left w:val="none" w:sz="0" w:space="0" w:color="auto"/>
        <w:bottom w:val="none" w:sz="0" w:space="0" w:color="auto"/>
        <w:right w:val="none" w:sz="0" w:space="0" w:color="auto"/>
      </w:divBdr>
    </w:div>
    <w:div w:id="198700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6B527-4532-E04D-B6CB-640F3D046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511</Words>
  <Characters>2914</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秦艺洢</dc:creator>
  <cp:lastModifiedBy>Microsoft Office User</cp:lastModifiedBy>
  <cp:revision>11</cp:revision>
  <dcterms:created xsi:type="dcterms:W3CDTF">2019-05-25T06:29:00Z</dcterms:created>
  <dcterms:modified xsi:type="dcterms:W3CDTF">2019-05-25T15:39:00Z</dcterms:modified>
</cp:coreProperties>
</file>